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200" w:right="0"/>
        <w:rPr>
          <w:rFonts w:ascii="Times New Roman" w:hAnsi="Times New Roman" w:eastAsia="Times New Roman" w:cs="Times New Roman"/>
          <w:color w:val="FFFFFF"/>
          <w:sz w:val="48"/>
          <w:shd w:fill="231F20" w:val="clear"/>
        </w:rPr>
      </w:pPr>
      <w:bookmarkStart w:id="0" w:name="page1"/>
      <w:bookmarkEnd w:id="0"/>
      <w:r>
        <w:drawing>
          <wp:anchor distT="0" distB="0" distL="114935" distR="114935" simplePos="0" relativeHeight="4" behindDoc="1" locked="0" layoutInCell="0" allowOverlap="1">
            <wp:simplePos x="0" y="0"/>
            <wp:positionH relativeFrom="page">
              <wp:posOffset>247650</wp:posOffset>
            </wp:positionH>
            <wp:positionV relativeFrom="page">
              <wp:posOffset>212725</wp:posOffset>
            </wp:positionV>
            <wp:extent cx="7283450" cy="953135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2" t="-2" r="-2" b="-2"/>
                    <a:stretch>
                      <a:fillRect/>
                    </a:stretch>
                  </pic:blipFill>
                  <pic:spPr bwMode="auto">
                    <a:xfrm>
                      <a:off x="0" y="0"/>
                      <a:ext cx="7283450" cy="9531350"/>
                    </a:xfrm>
                    <a:prstGeom prst="rect">
                      <a:avLst/>
                    </a:prstGeom>
                    <a:noFill/>
                  </pic:spPr>
                </pic:pic>
              </a:graphicData>
            </a:graphic>
          </wp:anchor>
        </w:drawing>
      </w:r>
      <w:r>
        <w:rPr/>
        <w:drawing>
          <wp:inline distT="0" distB="0" distL="0" distR="0">
            <wp:extent cx="63500" cy="18542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rcRect l="-291" t="-97" r="-291" b="-97"/>
                    <a:stretch>
                      <a:fillRect/>
                    </a:stretch>
                  </pic:blipFill>
                  <pic:spPr bwMode="auto">
                    <a:xfrm>
                      <a:off x="0" y="0"/>
                      <a:ext cx="63500" cy="185420"/>
                    </a:xfrm>
                    <a:prstGeom prst="rect">
                      <a:avLst/>
                    </a:prstGeom>
                    <a:noFill/>
                  </pic:spPr>
                </pic:pic>
              </a:graphicData>
            </a:graphic>
          </wp:inline>
        </w:drawing>
      </w:r>
      <w:r>
        <w:rPr>
          <w:rFonts w:eastAsia="Times New Roman" w:cs="Times New Roman" w:ascii="Times New Roman" w:hAnsi="Times New Roman"/>
          <w:color w:val="FFFFFF"/>
          <w:sz w:val="48"/>
          <w:shd w:fill="231F20" w:val="clear"/>
        </w:rPr>
        <w:t>DMV</w:t>
      </w:r>
      <w:r>
        <w:rPr>
          <w:rFonts w:eastAsia="Times New Roman" w:cs="Times New Roman" w:ascii="Times New Roman" w:hAnsi="Times New Roman"/>
          <w:color w:val="FFFFFF"/>
          <w:sz w:val="48"/>
          <w:shd w:fill="231F20" w:val="clear"/>
        </w:rPr>
        <w:drawing>
          <wp:inline distT="0" distB="0" distL="0" distR="0">
            <wp:extent cx="66675" cy="185420"/>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4"/>
                    <a:srcRect l="-270" t="-97" r="-270" b="-97"/>
                    <a:stretch>
                      <a:fillRect/>
                    </a:stretch>
                  </pic:blipFill>
                  <pic:spPr bwMode="auto">
                    <a:xfrm>
                      <a:off x="0" y="0"/>
                      <a:ext cx="66675" cy="185420"/>
                    </a:xfrm>
                    <a:prstGeom prst="rect">
                      <a:avLst/>
                    </a:prstGeom>
                    <a:noFill/>
                  </pic:spPr>
                </pic:pic>
              </a:graphicData>
            </a:graphic>
          </wp:inline>
        </w:drawing>
      </w:r>
    </w:p>
    <w:p>
      <w:pPr>
        <w:pStyle w:val="Normal"/>
        <w:spacing w:lineRule="auto" w:line="180"/>
        <w:ind w:right="420"/>
        <w:jc w:val="right"/>
        <w:rPr>
          <w:rFonts w:ascii="Arial" w:hAnsi="Arial" w:eastAsia="Arial" w:cs="Arial"/>
          <w:b/>
          <w:color w:val="231F20"/>
          <w:sz w:val="32"/>
        </w:rPr>
      </w:pPr>
      <w:r>
        <w:rPr>
          <w:rFonts w:eastAsia="Arial" w:cs="Arial" w:ascii="Arial" w:hAnsi="Arial"/>
          <w:b/>
          <w:color w:val="231F20"/>
          <w:sz w:val="32"/>
        </w:rPr>
        <w:t>INHERITANCE AFFIDAVIT</w:t>
      </w:r>
    </w:p>
    <w:p>
      <w:pPr>
        <w:pStyle w:val="Normal"/>
        <w:spacing w:lineRule="auto" w:line="194"/>
        <w:ind w:right="6960"/>
        <w:jc w:val="center"/>
        <w:rPr>
          <w:rFonts w:ascii="Arial" w:hAnsi="Arial" w:eastAsia="Arial" w:cs="Arial"/>
          <w:b/>
          <w:color w:val="231F20"/>
          <w:sz w:val="8"/>
        </w:rPr>
      </w:pPr>
      <w:r>
        <w:rPr>
          <w:rFonts w:eastAsia="Arial" w:cs="Arial" w:ascii="Arial" w:hAnsi="Arial"/>
          <w:b/>
          <w:color w:val="231F20"/>
          <w:sz w:val="8"/>
        </w:rPr>
        <w:t>DEPARTMENT OF TRANSPORTATION</w:t>
      </w:r>
    </w:p>
    <w:p>
      <w:pPr>
        <w:pStyle w:val="Normal"/>
        <w:spacing w:lineRule="exact" w:line="7"/>
        <w:rPr>
          <w:rFonts w:ascii="Times New Roman" w:hAnsi="Times New Roman" w:eastAsia="Times New Roman" w:cs="Times New Roman"/>
          <w:b/>
          <w:color w:val="231F20"/>
          <w:sz w:val="24"/>
        </w:rPr>
      </w:pPr>
      <w:r>
        <w:rPr>
          <w:rFonts w:eastAsia="Times New Roman" w:cs="Times New Roman" w:ascii="Times New Roman" w:hAnsi="Times New Roman"/>
          <w:b/>
          <w:color w:val="231F20"/>
          <w:sz w:val="24"/>
        </w:rPr>
      </w:r>
    </w:p>
    <w:p>
      <w:pPr>
        <w:pStyle w:val="Normal"/>
        <w:spacing w:lineRule="atLeast" w:line="0"/>
        <w:ind w:right="6960"/>
        <w:jc w:val="center"/>
        <w:rPr>
          <w:rFonts w:ascii="Arial" w:hAnsi="Arial" w:eastAsia="Arial" w:cs="Arial"/>
          <w:b/>
          <w:color w:val="231F20"/>
          <w:sz w:val="8"/>
        </w:rPr>
      </w:pPr>
      <w:r>
        <w:rPr>
          <w:rFonts w:eastAsia="Arial" w:cs="Arial" w:ascii="Arial" w:hAnsi="Arial"/>
          <w:b/>
          <w:color w:val="231F20"/>
          <w:sz w:val="8"/>
        </w:rPr>
        <w:t>DRIVER AND MOTOR VEHICLE SERVICES</w:t>
      </w:r>
    </w:p>
    <w:p>
      <w:pPr>
        <w:pStyle w:val="Normal"/>
        <w:spacing w:lineRule="exact" w:line="8"/>
        <w:rPr>
          <w:rFonts w:ascii="Times New Roman" w:hAnsi="Times New Roman" w:eastAsia="Times New Roman" w:cs="Times New Roman"/>
          <w:b/>
          <w:color w:val="231F20"/>
          <w:sz w:val="24"/>
        </w:rPr>
      </w:pPr>
      <w:r>
        <w:rPr>
          <w:rFonts w:eastAsia="Times New Roman" w:cs="Times New Roman" w:ascii="Times New Roman" w:hAnsi="Times New Roman"/>
          <w:b/>
          <w:color w:val="231F20"/>
          <w:sz w:val="24"/>
        </w:rPr>
      </w:r>
    </w:p>
    <w:p>
      <w:pPr>
        <w:pStyle w:val="Normal"/>
        <w:spacing w:lineRule="atLeast" w:line="0"/>
        <w:ind w:right="6960"/>
        <w:jc w:val="center"/>
        <w:rPr>
          <w:rFonts w:ascii="Arial" w:hAnsi="Arial" w:eastAsia="Arial" w:cs="Arial"/>
          <w:b/>
          <w:color w:val="231F20"/>
          <w:sz w:val="8"/>
        </w:rPr>
      </w:pPr>
      <w:r>
        <w:rPr>
          <w:rFonts w:eastAsia="Arial" w:cs="Arial" w:ascii="Arial" w:hAnsi="Arial"/>
          <w:b/>
          <w:color w:val="231F20"/>
          <w:sz w:val="8"/>
        </w:rPr>
        <w:t>1905 LANA AVE NE, SALEM OR 97314</w:t>
      </w:r>
    </w:p>
    <w:p>
      <w:pPr>
        <w:pStyle w:val="Normal"/>
        <w:spacing w:lineRule="exact" w:line="259"/>
        <w:rPr>
          <w:rFonts w:ascii="Times New Roman" w:hAnsi="Times New Roman" w:eastAsia="Times New Roman" w:cs="Times New Roman"/>
          <w:b/>
          <w:color w:val="231F20"/>
          <w:sz w:val="24"/>
        </w:rPr>
      </w:pPr>
      <w:r>
        <w:br w:type="column"/>
      </w:r>
      <w:r>
        <w:rPr>
          <w:rFonts w:eastAsia="Times New Roman" w:cs="Times New Roman" w:ascii="Times New Roman" w:hAnsi="Times New Roman"/>
          <w:b/>
          <w:color w:val="231F20"/>
          <w:sz w:val="24"/>
        </w:rPr>
      </w:r>
    </w:p>
    <w:p>
      <w:pPr>
        <w:pStyle w:val="Normal"/>
        <w:spacing w:lineRule="atLeast" w:line="0"/>
        <w:rPr>
          <w:rFonts w:ascii="Arial" w:hAnsi="Arial" w:eastAsia="Arial" w:cs="Arial"/>
          <w:b/>
          <w:color w:val="FFFFFF"/>
          <w:sz w:val="28"/>
        </w:rPr>
      </w:pPr>
      <w:r>
        <w:rPr>
          <w:rFonts w:eastAsia="Arial" w:cs="Arial" w:ascii="Arial" w:hAnsi="Arial"/>
          <w:b/>
          <w:color w:val="FFFFFF"/>
          <w:sz w:val="28"/>
        </w:rPr>
        <w:t>Clear Form</w:t>
      </w:r>
    </w:p>
    <w:p>
      <w:pPr>
        <w:sectPr>
          <w:type w:val="continuous"/>
          <w:pgSz w:w="12240" w:h="15840"/>
          <w:pgMar w:left="440" w:right="420" w:gutter="0" w:header="0" w:top="309" w:footer="0" w:bottom="0"/>
          <w:cols w:num="2" w:equalWidth="false" w:sep="false">
            <w:col w:w="8820" w:space="720"/>
            <w:col w:w="1840"/>
          </w:cols>
          <w:formProt w:val="false"/>
          <w:textDirection w:val="lrTb"/>
          <w:docGrid w:type="default" w:linePitch="360" w:charSpace="0"/>
        </w:sectPr>
      </w:pPr>
    </w:p>
    <w:p>
      <w:pPr>
        <w:pStyle w:val="Normal"/>
        <w:spacing w:lineRule="exact" w:line="183"/>
        <w:rPr>
          <w:rFonts w:ascii="Times New Roman" w:hAnsi="Times New Roman" w:eastAsia="Times New Roman" w:cs="Times New Roman"/>
          <w:b/>
          <w:color w:val="FFFFFF"/>
          <w:sz w:val="24"/>
        </w:rPr>
      </w:pPr>
      <w:r>
        <w:rPr>
          <w:rFonts w:eastAsia="Times New Roman" w:cs="Times New Roman" w:ascii="Times New Roman" w:hAnsi="Times New Roman"/>
          <w:b/>
          <w:color w:val="FFFFFF"/>
          <w:sz w:val="24"/>
        </w:rPr>
      </w:r>
    </w:p>
    <w:p>
      <w:pPr>
        <w:pStyle w:val="Normal"/>
        <w:spacing w:lineRule="auto" w:line="250"/>
        <w:ind w:left="540" w:right="580"/>
        <w:jc w:val="both"/>
        <w:rPr/>
      </w:pPr>
      <w:r>
        <w:rPr>
          <w:rFonts w:eastAsia="Arial" w:cs="Arial" w:ascii="Arial" w:hAnsi="Arial"/>
          <w:color w:val="231F20"/>
        </w:rPr>
        <w:t>If a deceased owner’s estate is not probated, their interest in a vehicle may be assigned through the use of this affidavit signed by all the heirs of the owner(s) stating the name of the person to whom the ownership interest has been assigned. (ORS 803.094)</w:t>
      </w:r>
    </w:p>
    <w:p>
      <w:pPr>
        <w:pStyle w:val="Normal"/>
        <w:spacing w:lineRule="exact" w:line="81"/>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uto" w:line="250"/>
        <w:ind w:left="540" w:right="580"/>
        <w:jc w:val="both"/>
        <w:rPr>
          <w:rFonts w:ascii="Arial" w:hAnsi="Arial" w:eastAsia="Arial" w:cs="Arial"/>
          <w:color w:val="231F20"/>
        </w:rPr>
      </w:pPr>
      <w:r>
        <w:rPr>
          <w:rFonts w:eastAsia="Arial" w:cs="Arial" w:ascii="Arial" w:hAnsi="Arial"/>
          <w:color w:val="231F20"/>
        </w:rPr>
        <w:t>This form must be completed by the heir(s) and submitted to DMV with the title (if available), application for title, and title transfer fee.</w:t>
      </w:r>
    </w:p>
    <w:p>
      <w:pPr>
        <w:sectPr>
          <w:type w:val="continuous"/>
          <w:pgSz w:w="12240" w:h="15840"/>
          <w:pgMar w:left="440" w:right="420" w:gutter="0" w:header="0" w:top="309" w:footer="0" w:bottom="0"/>
          <w:formProt w:val="false"/>
          <w:textDirection w:val="lrTb"/>
          <w:docGrid w:type="default" w:linePitch="360" w:charSpace="0"/>
        </w:sectPr>
      </w:pPr>
    </w:p>
    <w:p>
      <w:pPr>
        <w:pStyle w:val="Normal"/>
        <w:spacing w:lineRule="exact" w:line="32"/>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tLeast" w:line="0"/>
        <w:ind w:left="520" w:right="0"/>
        <w:rPr>
          <w:rFonts w:ascii="Arial" w:hAnsi="Arial" w:eastAsia="Arial" w:cs="Arial"/>
          <w:color w:val="231F20"/>
          <w:sz w:val="36"/>
        </w:rPr>
      </w:pPr>
      <w:r>
        <w:rPr>
          <w:rFonts w:eastAsia="Arial" w:cs="Arial" w:ascii="Arial" w:hAnsi="Arial"/>
          <w:color w:val="231F20"/>
          <w:sz w:val="36"/>
        </w:rPr>
        <w:t>•</w:t>
      </w:r>
    </w:p>
    <w:p>
      <w:pPr>
        <w:pStyle w:val="Normal"/>
        <w:spacing w:lineRule="exact" w:line="376"/>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tLeast" w:line="0"/>
        <w:ind w:left="520" w:right="0"/>
        <w:rPr>
          <w:rFonts w:ascii="Arial" w:hAnsi="Arial" w:eastAsia="Arial" w:cs="Arial"/>
          <w:color w:val="231F20"/>
          <w:sz w:val="36"/>
        </w:rPr>
      </w:pPr>
      <w:r>
        <w:rPr>
          <w:rFonts w:eastAsia="Arial" w:cs="Arial" w:ascii="Arial" w:hAnsi="Arial"/>
          <w:color w:val="231F20"/>
          <w:sz w:val="36"/>
        </w:rPr>
        <w:t>•</w:t>
      </w:r>
    </w:p>
    <w:p>
      <w:pPr>
        <w:pStyle w:val="Normal"/>
        <w:spacing w:lineRule="exact" w:line="135"/>
        <w:rPr>
          <w:rFonts w:ascii="Times New Roman" w:hAnsi="Times New Roman" w:eastAsia="Times New Roman" w:cs="Times New Roman"/>
          <w:color w:val="231F20"/>
          <w:sz w:val="24"/>
        </w:rPr>
      </w:pPr>
      <w:r>
        <w:br w:type="column"/>
      </w:r>
      <w:r>
        <w:rPr>
          <w:rFonts w:eastAsia="Times New Roman" w:cs="Times New Roman" w:ascii="Times New Roman" w:hAnsi="Times New Roman"/>
          <w:color w:val="231F20"/>
          <w:sz w:val="24"/>
        </w:rPr>
      </w:r>
    </w:p>
    <w:p>
      <w:pPr>
        <w:pStyle w:val="Normal"/>
        <w:spacing w:lineRule="auto" w:line="252"/>
        <w:ind w:right="660"/>
        <w:jc w:val="both"/>
        <w:rPr/>
      </w:pPr>
      <w:r>
        <w:rPr>
          <w:rFonts w:eastAsia="Arial" w:cs="Arial" w:ascii="Arial" w:hAnsi="Arial"/>
          <w:b/>
          <w:color w:val="231F20"/>
        </w:rPr>
        <w:t>DMV must receive an affidavit completed and signed by all heirs.</w:t>
      </w:r>
      <w:r>
        <w:rPr>
          <w:rFonts w:eastAsia="Arial" w:cs="Arial" w:ascii="Arial" w:hAnsi="Arial"/>
          <w:color w:val="231F20"/>
        </w:rPr>
        <w:t xml:space="preserve"> Heirs are determined according to ORS Chapter 112. DMV cannot determine the heirs for you. You may wish to seek legal counsel to determine who the heirs are.</w:t>
      </w:r>
    </w:p>
    <w:p>
      <w:pPr>
        <w:pStyle w:val="Normal"/>
        <w:spacing w:lineRule="exact" w:line="74"/>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uto" w:line="245"/>
        <w:ind w:right="700"/>
        <w:rPr>
          <w:rFonts w:ascii="Arial" w:hAnsi="Arial" w:eastAsia="Arial" w:cs="Arial"/>
          <w:color w:val="231F20"/>
        </w:rPr>
      </w:pPr>
      <w:r>
        <w:rPr>
          <w:rFonts w:eastAsia="Arial" w:cs="Arial" w:ascii="Arial" w:hAnsi="Arial"/>
          <w:color w:val="231F20"/>
        </w:rPr>
        <w:t>If there is more than one heir, the heirs may either complete and sign the same affidavit or complete and sign separate affidavits. Each affidavit must indicate to whom ownership of the vehicle is assigned.</w:t>
      </w:r>
    </w:p>
    <w:p>
      <w:pPr>
        <w:sectPr>
          <w:type w:val="continuous"/>
          <w:pgSz w:w="12240" w:h="15840"/>
          <w:pgMar w:left="440" w:right="420" w:gutter="0" w:header="0" w:top="309" w:footer="0" w:bottom="0"/>
          <w:cols w:num="2" w:equalWidth="false" w:sep="false">
            <w:col w:w="660" w:space="220"/>
            <w:col w:w="10500"/>
          </w:cols>
          <w:formProt w:val="false"/>
          <w:textDirection w:val="lrTb"/>
          <w:docGrid w:type="default" w:linePitch="360" w:charSpace="0"/>
        </w:sectPr>
      </w:pPr>
    </w:p>
    <w:p>
      <w:pPr>
        <w:pStyle w:val="Normal"/>
        <w:spacing w:lineRule="auto" w:line="218"/>
        <w:ind w:left="520" w:right="0"/>
        <w:rPr>
          <w:rFonts w:ascii="Arial" w:hAnsi="Arial" w:eastAsia="Arial" w:cs="Arial"/>
          <w:color w:val="231F20"/>
          <w:sz w:val="36"/>
        </w:rPr>
      </w:pPr>
      <w:r>
        <w:rPr>
          <w:rFonts w:eastAsia="Arial" w:cs="Arial" w:ascii="Arial" w:hAnsi="Arial"/>
          <w:color w:val="231F20"/>
          <w:sz w:val="36"/>
        </w:rPr>
        <w:t>•</w:t>
      </w:r>
    </w:p>
    <w:p>
      <w:pPr>
        <w:pStyle w:val="Normal"/>
        <w:spacing w:lineRule="auto" w:line="202"/>
        <w:ind w:left="520" w:right="0"/>
        <w:rPr>
          <w:rFonts w:ascii="Arial" w:hAnsi="Arial" w:eastAsia="Arial" w:cs="Arial"/>
          <w:color w:val="231F20"/>
          <w:sz w:val="36"/>
        </w:rPr>
      </w:pPr>
      <w:r>
        <w:rPr>
          <w:rFonts w:eastAsia="Arial" w:cs="Arial" w:ascii="Arial" w:hAnsi="Arial"/>
          <w:color w:val="231F20"/>
          <w:sz w:val="36"/>
        </w:rPr>
        <w:t>•</w:t>
      </w:r>
    </w:p>
    <w:p>
      <w:pPr>
        <w:pStyle w:val="Normal"/>
        <w:spacing w:lineRule="exact" w:line="200"/>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520" w:right="0"/>
        <w:rPr>
          <w:rFonts w:ascii="Arial" w:hAnsi="Arial" w:eastAsia="Arial" w:cs="Arial"/>
          <w:color w:val="231F20"/>
          <w:sz w:val="36"/>
        </w:rPr>
      </w:pPr>
      <w:r>
        <w:rPr>
          <w:rFonts w:eastAsia="Arial" w:cs="Arial" w:ascii="Arial" w:hAnsi="Arial"/>
          <w:color w:val="231F20"/>
          <w:sz w:val="36"/>
        </w:rPr>
        <w:t>•</w:t>
      </w:r>
    </w:p>
    <w:p>
      <w:pPr>
        <w:pStyle w:val="Normal"/>
        <w:spacing w:lineRule="exact" w:line="90"/>
        <w:rPr>
          <w:rFonts w:ascii="Times New Roman" w:hAnsi="Times New Roman" w:eastAsia="Times New Roman" w:cs="Times New Roman"/>
          <w:color w:val="231F20"/>
          <w:sz w:val="24"/>
        </w:rPr>
      </w:pPr>
      <w:r>
        <w:br w:type="column"/>
      </w:r>
      <w:r>
        <w:rPr>
          <w:rFonts w:eastAsia="Times New Roman" w:cs="Times New Roman" w:ascii="Times New Roman" w:hAnsi="Times New Roman"/>
          <w:color w:val="231F20"/>
          <w:sz w:val="24"/>
        </w:rPr>
      </w:r>
    </w:p>
    <w:p>
      <w:pPr>
        <w:pStyle w:val="Normal"/>
        <w:spacing w:lineRule="atLeast" w:line="0"/>
        <w:rPr>
          <w:rFonts w:ascii="Arial" w:hAnsi="Arial" w:eastAsia="Arial" w:cs="Arial"/>
          <w:color w:val="231F20"/>
        </w:rPr>
      </w:pPr>
      <w:r>
        <w:rPr>
          <w:rFonts w:eastAsia="Arial" w:cs="Arial" w:ascii="Arial" w:hAnsi="Arial"/>
          <w:color w:val="231F20"/>
        </w:rPr>
        <w:t>If there are no other heirs, leave the space provided below for listing heirs blank.</w:t>
      </w:r>
    </w:p>
    <w:p>
      <w:pPr>
        <w:pStyle w:val="Normal"/>
        <w:spacing w:lineRule="exact" w:line="110"/>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uto" w:line="245"/>
        <w:ind w:right="620"/>
        <w:jc w:val="both"/>
        <w:rPr/>
      </w:pPr>
      <w:r>
        <w:rPr>
          <w:rFonts w:eastAsia="Arial" w:cs="Arial" w:ascii="Arial" w:hAnsi="Arial"/>
          <w:color w:val="231F20"/>
        </w:rPr>
        <w:t>If the heir is a minor or is incapacitated, the parent or guardian must sign for the heir. (Example: Jane Q. Public, age 10, by</w:t>
      </w:r>
      <w:r>
        <w:rPr>
          <w:rFonts w:eastAsia="Times New Roman" w:cs="Times New Roman" w:ascii="Times New Roman" w:hAnsi="Times New Roman"/>
          <w:color w:val="231F20"/>
          <w:sz w:val="24"/>
        </w:rPr>
        <w:t xml:space="preserve"> </w:t>
      </w:r>
      <w:r>
        <w:rPr>
          <w:rFonts w:eastAsia="Times New Roman" w:cs="Times New Roman" w:ascii="Times New Roman" w:hAnsi="Times New Roman"/>
          <w:i/>
          <w:color w:val="231F20"/>
          <w:sz w:val="24"/>
        </w:rPr>
        <w:t>John Q. Public</w:t>
      </w:r>
      <w:r>
        <w:rPr>
          <w:rFonts w:eastAsia="Arial" w:cs="Arial" w:ascii="Arial" w:hAnsi="Arial"/>
          <w:color w:val="231F20"/>
        </w:rPr>
        <w:t>, parent.) If the guardian signs, a copy of the court papers showing guardianship must be submitted with the affidavit.</w:t>
      </w:r>
    </w:p>
    <w:p>
      <w:pPr>
        <w:pStyle w:val="Normal"/>
        <w:spacing w:lineRule="exact" w:line="84"/>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tLeast" w:line="0"/>
        <w:rPr>
          <w:rFonts w:ascii="Arial" w:hAnsi="Arial" w:eastAsia="Arial" w:cs="Arial"/>
          <w:color w:val="231F20"/>
        </w:rPr>
      </w:pPr>
      <w:r>
        <w:rPr>
          <w:rFonts w:eastAsia="Arial" w:cs="Arial" w:ascii="Arial" w:hAnsi="Arial"/>
          <w:color w:val="231F20"/>
        </w:rPr>
        <w:t>The affidavit must be signed before a notary. (The notary does not have to be from the State of Oregon.)</w:t>
      </w:r>
    </w:p>
    <w:p>
      <w:pPr>
        <w:sectPr>
          <w:type w:val="continuous"/>
          <w:pgSz w:w="12240" w:h="15840"/>
          <w:pgMar w:left="440" w:right="420" w:gutter="0" w:header="0" w:top="309" w:footer="0" w:bottom="0"/>
          <w:cols w:num="2" w:equalWidth="false" w:sep="false">
            <w:col w:w="660" w:space="220"/>
            <w:col w:w="10500"/>
          </w:cols>
          <w:formProt w:val="false"/>
          <w:textDirection w:val="lrTb"/>
          <w:docGrid w:type="default" w:linePitch="360" w:charSpace="0"/>
        </w:sectPr>
      </w:pPr>
    </w:p>
    <w:p>
      <w:pPr>
        <w:pStyle w:val="Normal"/>
        <w:spacing w:lineRule="exact" w:line="200"/>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tLeast" w:line="0"/>
        <w:ind w:left="520" w:right="0"/>
        <w:rPr>
          <w:rFonts w:ascii="Arial" w:hAnsi="Arial" w:eastAsia="Arial" w:cs="Arial"/>
          <w:color w:val="231F20"/>
        </w:rPr>
      </w:pPr>
      <w:r>
        <w:rPr>
          <w:rFonts w:eastAsia="Arial" w:cs="Arial" w:ascii="Arial" w:hAnsi="Arial"/>
          <w:color w:val="231F20"/>
        </w:rPr>
        <w:t>I/We,</w:t>
      </w:r>
    </w:p>
    <w:p>
      <w:pPr>
        <w:pStyle w:val="Normal"/>
        <w:spacing w:lineRule="exact" w:line="115"/>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tLeast" w:line="0"/>
        <w:ind w:left="520" w:right="0"/>
        <w:rPr>
          <w:rFonts w:ascii="Arial" w:hAnsi="Arial" w:eastAsia="Arial" w:cs="Arial"/>
          <w:color w:val="231F20"/>
        </w:rPr>
      </w:pPr>
      <w:r>
        <w:rPr>
          <w:rFonts w:eastAsia="Arial" w:cs="Arial" w:ascii="Arial" w:hAnsi="Arial"/>
          <w:color w:val="231F20"/>
        </w:rPr>
        <w:t>declare that</w:t>
      </w:r>
    </w:p>
    <w:p>
      <w:pPr>
        <w:pStyle w:val="Normal"/>
        <w:spacing w:lineRule="exact" w:line="130"/>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tabs>
          <w:tab w:val="clear" w:pos="720"/>
          <w:tab w:val="left" w:pos="3380" w:leader="none"/>
          <w:tab w:val="left" w:pos="7080" w:leader="none"/>
          <w:tab w:val="left" w:pos="8020" w:leader="none"/>
        </w:tabs>
        <w:spacing w:lineRule="atLeast" w:line="0"/>
        <w:ind w:left="520" w:right="0"/>
        <w:rPr/>
      </w:pPr>
      <w:r>
        <w:rPr>
          <w:rFonts w:eastAsia="Arial" w:cs="Arial" w:ascii="Arial" w:hAnsi="Arial"/>
          <w:color w:val="231F20"/>
        </w:rPr>
        <w:t>died on the</w:t>
      </w:r>
      <w:r>
        <w:rPr>
          <w:rFonts w:eastAsia="Times New Roman" w:cs="Times New Roman" w:ascii="Times New Roman" w:hAnsi="Times New Roman"/>
        </w:rPr>
        <w:tab/>
      </w:r>
      <w:r>
        <w:rPr>
          <w:rFonts w:eastAsia="Arial" w:cs="Arial" w:ascii="Arial" w:hAnsi="Arial"/>
          <w:color w:val="231F20"/>
        </w:rPr>
        <w:t>day of</w:t>
      </w:r>
      <w:r>
        <w:rPr>
          <w:rFonts w:eastAsia="Times New Roman" w:cs="Times New Roman" w:ascii="Times New Roman" w:hAnsi="Times New Roman"/>
        </w:rPr>
        <w:tab/>
      </w:r>
      <w:r>
        <w:rPr>
          <w:rFonts w:eastAsia="Arial" w:cs="Arial" w:ascii="Arial" w:hAnsi="Arial"/>
          <w:color w:val="231F20"/>
        </w:rPr>
        <w:t>, 20</w:t>
      </w:r>
      <w:r>
        <w:rPr>
          <w:rFonts w:eastAsia="Times New Roman" w:cs="Times New Roman" w:ascii="Times New Roman" w:hAnsi="Times New Roman"/>
        </w:rPr>
        <w:tab/>
      </w:r>
      <w:r>
        <w:rPr>
          <w:rFonts w:eastAsia="Arial" w:cs="Arial" w:ascii="Arial" w:hAnsi="Arial"/>
          <w:color w:val="231F20"/>
          <w:sz w:val="19"/>
        </w:rPr>
        <w:t>; and that the estate has not</w:t>
      </w:r>
    </w:p>
    <w:p>
      <w:pPr>
        <w:pStyle w:val="Normal"/>
        <w:spacing w:lineRule="exact" w:line="130"/>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tLeast" w:line="0"/>
        <w:ind w:left="520" w:right="0"/>
        <w:rPr>
          <w:rFonts w:ascii="Arial" w:hAnsi="Arial" w:eastAsia="Arial" w:cs="Arial"/>
          <w:color w:val="231F20"/>
        </w:rPr>
      </w:pPr>
      <w:r>
        <w:rPr>
          <w:rFonts w:eastAsia="Arial" w:cs="Arial" w:ascii="Arial" w:hAnsi="Arial"/>
          <w:color w:val="231F20"/>
        </w:rPr>
        <w:t>and will not be probated.</w:t>
      </w:r>
    </w:p>
    <w:p>
      <w:pPr>
        <w:pStyle w:val="Normal"/>
        <w:spacing w:lineRule="exact" w:line="130"/>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tLeast" w:line="0"/>
        <w:ind w:left="520" w:right="0"/>
        <w:rPr>
          <w:rFonts w:ascii="Arial" w:hAnsi="Arial" w:eastAsia="Arial" w:cs="Arial"/>
          <w:color w:val="231F20"/>
        </w:rPr>
      </w:pPr>
      <w:r>
        <w:rPr>
          <w:rFonts w:eastAsia="Arial" w:cs="Arial" w:ascii="Arial" w:hAnsi="Arial"/>
          <w:color w:val="231F20"/>
        </w:rPr>
        <w:t>At the time of death, the deceased was the owner of the following described vehicle:</w:t>
      </w:r>
    </w:p>
    <w:p>
      <w:pPr>
        <w:pStyle w:val="Normal"/>
        <w:spacing w:lineRule="exact" w:line="99"/>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tabs>
          <w:tab w:val="clear" w:pos="720"/>
          <w:tab w:val="left" w:pos="2180" w:leader="none"/>
          <w:tab w:val="left" w:pos="4340" w:leader="none"/>
          <w:tab w:val="left" w:pos="6500" w:leader="none"/>
        </w:tabs>
        <w:spacing w:lineRule="atLeast" w:line="0"/>
        <w:ind w:left="40" w:right="0"/>
        <w:rPr/>
      </w:pPr>
      <w:r>
        <w:rPr>
          <w:rFonts w:eastAsia="Arial" w:cs="Arial" w:ascii="Arial" w:hAnsi="Arial"/>
          <w:color w:val="231F20"/>
          <w:sz w:val="12"/>
        </w:rPr>
        <w:t>PLATE NUMBER</w:t>
      </w:r>
      <w:r>
        <w:rPr>
          <w:rFonts w:eastAsia="Times New Roman" w:cs="Times New Roman" w:ascii="Times New Roman" w:hAnsi="Times New Roman"/>
        </w:rPr>
        <w:tab/>
      </w:r>
      <w:r>
        <w:rPr>
          <w:rFonts w:eastAsia="Arial" w:cs="Arial" w:ascii="Arial" w:hAnsi="Arial"/>
          <w:color w:val="231F20"/>
          <w:sz w:val="12"/>
        </w:rPr>
        <w:t>YEAR</w:t>
      </w:r>
      <w:r>
        <w:rPr>
          <w:rFonts w:eastAsia="Times New Roman" w:cs="Times New Roman" w:ascii="Times New Roman" w:hAnsi="Times New Roman"/>
        </w:rPr>
        <w:tab/>
      </w:r>
      <w:r>
        <w:rPr>
          <w:rFonts w:eastAsia="Arial" w:cs="Arial" w:ascii="Arial" w:hAnsi="Arial"/>
          <w:color w:val="231F20"/>
          <w:sz w:val="12"/>
        </w:rPr>
        <w:t>MAKE</w:t>
      </w:r>
      <w:r>
        <w:rPr>
          <w:rFonts w:eastAsia="Times New Roman" w:cs="Times New Roman" w:ascii="Times New Roman" w:hAnsi="Times New Roman"/>
        </w:rPr>
        <w:tab/>
      </w:r>
      <w:r>
        <w:rPr>
          <w:rFonts w:eastAsia="Arial" w:cs="Arial" w:ascii="Arial" w:hAnsi="Arial"/>
          <w:color w:val="231F20"/>
          <w:sz w:val="12"/>
        </w:rPr>
        <w:t>VEHICLE IDENTIFICATION NUMBER</w:t>
      </w:r>
    </w:p>
    <w:p>
      <w:pPr>
        <w:pStyle w:val="Normal"/>
        <w:spacing w:lineRule="exact" w:line="200"/>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38"/>
        <w:ind w:left="540" w:right="1460"/>
        <w:rPr/>
      </w:pPr>
      <w:r>
        <w:rPr>
          <w:rFonts w:eastAsia="Arial" w:cs="Arial" w:ascii="Arial" w:hAnsi="Arial"/>
          <w:b/>
          <w:color w:val="231F20"/>
        </w:rPr>
        <w:t>.KUVCNNJGKTU</w:t>
      </w:r>
      <w:r>
        <w:rPr>
          <w:rFonts w:eastAsia="Arial" w:cs="Arial" w:ascii="Arial" w:hAnsi="Arial"/>
          <w:color w:val="231F20"/>
        </w:rPr>
        <w:t xml:space="preserve"> (Any heirs not signing this affidavit must complete a separate affidavit.) </w:t>
      </w:r>
      <w:r>
        <w:rPr>
          <w:rFonts w:eastAsia="Arial" w:cs="Arial" w:ascii="Arial" w:hAnsi="Arial"/>
          <w:b/>
          <w:color w:val="231F20"/>
        </w:rPr>
        <w:t>I certify if there are nonames listed below, there are no other heirs.</w:t>
      </w:r>
    </w:p>
    <w:p>
      <w:pPr>
        <w:pStyle w:val="Normal"/>
        <w:spacing w:lineRule="exact" w:line="200"/>
        <w:rPr>
          <w:rFonts w:ascii="Times New Roman" w:hAnsi="Times New Roman" w:eastAsia="Times New Roman" w:cs="Times New Roman"/>
          <w:b/>
          <w:color w:val="231F20"/>
          <w:sz w:val="24"/>
        </w:rPr>
      </w:pPr>
      <w:r>
        <w:rPr>
          <w:rFonts w:eastAsia="Times New Roman" w:cs="Times New Roman" w:ascii="Times New Roman" w:hAnsi="Times New Roman"/>
          <w:b/>
          <w:color w:val="231F20"/>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600" w:right="0"/>
        <w:rPr>
          <w:rFonts w:ascii="Arial" w:hAnsi="Arial" w:eastAsia="Arial" w:cs="Arial"/>
          <w:color w:val="231F20"/>
        </w:rPr>
      </w:pPr>
      <w:r>
        <w:rPr>
          <w:rFonts w:eastAsia="Arial" w:cs="Arial" w:ascii="Arial" w:hAnsi="Arial"/>
          <w:color w:val="231F20"/>
        </w:rPr>
        <w:t>I/we release any and all claim to the following party:</w:t>
      </w:r>
    </w:p>
    <w:p>
      <w:pPr>
        <w:pStyle w:val="Normal"/>
        <w:spacing w:lineRule="exact" w:line="84"/>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tabs>
          <w:tab w:val="clear" w:pos="720"/>
          <w:tab w:val="left" w:pos="5720" w:leader="none"/>
        </w:tabs>
        <w:spacing w:lineRule="atLeast" w:line="0"/>
        <w:ind w:left="40" w:right="0"/>
        <w:rPr/>
      </w:pPr>
      <w:r>
        <w:rPr>
          <w:rFonts w:eastAsia="Arial" w:cs="Arial" w:ascii="Arial" w:hAnsi="Arial"/>
          <w:color w:val="231F20"/>
          <w:sz w:val="12"/>
        </w:rPr>
        <w:t>NAME OF PERSON TO WHOM OWNERSHIP OF THE VEHICLE HAS BEEN ASSIGNED.</w:t>
      </w:r>
      <w:r>
        <w:rPr>
          <w:rFonts w:eastAsia="Times New Roman" w:cs="Times New Roman" w:ascii="Times New Roman" w:hAnsi="Times New Roman"/>
        </w:rPr>
        <w:tab/>
      </w:r>
      <w:r>
        <w:rPr>
          <w:rFonts w:eastAsia="Arial" w:cs="Arial" w:ascii="Arial" w:hAnsi="Arial"/>
          <w:color w:val="231F20"/>
          <w:sz w:val="11"/>
        </w:rPr>
        <w:t>ADDRESS</w:t>
      </w:r>
    </w:p>
    <w:p>
      <w:pPr>
        <w:pStyle w:val="Normal"/>
        <w:spacing w:lineRule="exact" w:line="342"/>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tabs>
          <w:tab w:val="clear" w:pos="720"/>
          <w:tab w:val="left" w:pos="5720" w:leader="none"/>
          <w:tab w:val="left" w:pos="8960" w:leader="none"/>
        </w:tabs>
        <w:spacing w:lineRule="atLeast" w:line="0"/>
        <w:ind w:left="40" w:right="0"/>
        <w:rPr/>
      </w:pPr>
      <w:r>
        <w:rPr>
          <w:rFonts w:eastAsia="Arial" w:cs="Arial" w:ascii="Arial" w:hAnsi="Arial"/>
          <w:color w:val="231F20"/>
          <w:sz w:val="12"/>
        </w:rPr>
        <w:t>CITY</w:t>
      </w:r>
      <w:r>
        <w:rPr>
          <w:rFonts w:eastAsia="Times New Roman" w:cs="Times New Roman" w:ascii="Times New Roman" w:hAnsi="Times New Roman"/>
        </w:rPr>
        <w:tab/>
      </w:r>
      <w:r>
        <w:rPr>
          <w:rFonts w:eastAsia="Arial" w:cs="Arial" w:ascii="Arial" w:hAnsi="Arial"/>
          <w:color w:val="231F20"/>
          <w:sz w:val="12"/>
        </w:rPr>
        <w:t>STATE</w:t>
      </w:r>
      <w:r>
        <w:rPr>
          <w:rFonts w:eastAsia="Times New Roman" w:cs="Times New Roman" w:ascii="Times New Roman" w:hAnsi="Times New Roman"/>
        </w:rPr>
        <w:tab/>
      </w:r>
      <w:r>
        <w:rPr>
          <w:rFonts w:eastAsia="Arial" w:cs="Arial" w:ascii="Arial" w:hAnsi="Arial"/>
          <w:color w:val="231F20"/>
          <w:sz w:val="11"/>
        </w:rPr>
        <w:t>ZIP CODE</w:t>
      </w:r>
    </w:p>
    <w:p>
      <w:pPr>
        <w:pStyle w:val="Normal"/>
        <w:spacing w:lineRule="exact" w:line="387"/>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tLeast" w:line="0"/>
        <w:ind w:left="3900" w:right="0"/>
        <w:rPr>
          <w:rFonts w:ascii="Arial" w:hAnsi="Arial" w:eastAsia="Arial" w:cs="Arial"/>
          <w:b/>
          <w:color w:val="231F20"/>
        </w:rPr>
      </w:pPr>
      <w:r>
        <w:rPr>
          <w:rFonts w:eastAsia="Arial" w:cs="Arial" w:ascii="Arial" w:hAnsi="Arial"/>
          <w:b/>
          <w:color w:val="231F20"/>
        </w:rPr>
        <w:t>ALL HEIRS MUST SIGN BELOW</w:t>
      </w:r>
    </w:p>
    <w:p>
      <w:pPr>
        <w:pStyle w:val="Normal"/>
        <w:spacing w:lineRule="exact" w:line="85"/>
        <w:rPr>
          <w:rFonts w:ascii="Times New Roman" w:hAnsi="Times New Roman" w:eastAsia="Times New Roman" w:cs="Times New Roman"/>
          <w:b/>
          <w:color w:val="231F20"/>
          <w:sz w:val="24"/>
        </w:rPr>
      </w:pPr>
      <w:r>
        <w:rPr>
          <w:rFonts w:eastAsia="Times New Roman" w:cs="Times New Roman" w:ascii="Times New Roman" w:hAnsi="Times New Roman"/>
          <w:b/>
          <w:color w:val="231F20"/>
          <w:sz w:val="24"/>
        </w:rPr>
      </w:r>
    </w:p>
    <w:p>
      <w:pPr>
        <w:pStyle w:val="Normal"/>
        <w:tabs>
          <w:tab w:val="clear" w:pos="720"/>
          <w:tab w:val="left" w:pos="5720" w:leader="none"/>
        </w:tabs>
        <w:spacing w:lineRule="atLeast" w:line="0"/>
        <w:ind w:left="20" w:right="0"/>
        <w:rPr/>
      </w:pPr>
      <w:r>
        <w:rPr>
          <w:rFonts w:eastAsia="Arial" w:cs="Arial" w:ascii="Arial" w:hAnsi="Arial"/>
          <w:color w:val="231F20"/>
          <w:sz w:val="12"/>
        </w:rPr>
        <w:t>SIGNATURE OF HEIR</w:t>
      </w:r>
      <w:r>
        <w:rPr>
          <w:rFonts w:eastAsia="Times New Roman" w:cs="Times New Roman" w:ascii="Times New Roman" w:hAnsi="Times New Roman"/>
        </w:rPr>
        <w:tab/>
      </w:r>
      <w:r>
        <w:rPr>
          <w:rFonts w:eastAsia="Arial" w:cs="Arial" w:ascii="Arial" w:hAnsi="Arial"/>
          <w:color w:val="231F20"/>
          <w:sz w:val="11"/>
        </w:rPr>
        <w:t>SIGNATURE OF HEIR</w:t>
      </w:r>
    </w:p>
    <w:p>
      <w:pPr>
        <w:pStyle w:val="Normal"/>
        <w:spacing w:lineRule="exact" w:line="55"/>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tabs>
          <w:tab w:val="clear" w:pos="720"/>
          <w:tab w:val="left" w:pos="5720" w:leader="none"/>
        </w:tabs>
        <w:spacing w:lineRule="atLeast" w:line="0"/>
        <w:ind w:left="20" w:right="0"/>
        <w:rPr/>
      </w:pPr>
      <w:r>
        <w:rPr>
          <w:rFonts w:eastAsia="Arial" w:cs="Arial" w:ascii="Arial" w:hAnsi="Arial"/>
          <w:color w:val="231F20"/>
          <w:sz w:val="24"/>
        </w:rPr>
        <w:t>X</w:t>
      </w:r>
      <w:r>
        <w:rPr>
          <w:rFonts w:eastAsia="Times New Roman" w:cs="Times New Roman" w:ascii="Times New Roman" w:hAnsi="Times New Roman"/>
        </w:rPr>
        <w:tab/>
      </w:r>
      <w:r>
        <w:rPr>
          <w:rFonts w:eastAsia="Arial" w:cs="Arial" w:ascii="Arial" w:hAnsi="Arial"/>
          <w:color w:val="231F20"/>
          <w:sz w:val="24"/>
        </w:rPr>
        <w:t>X</w:t>
      </w:r>
    </w:p>
    <w:p>
      <w:pPr>
        <w:pStyle w:val="Normal"/>
        <w:spacing w:lineRule="exact" w:line="11"/>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tabs>
          <w:tab w:val="clear" w:pos="720"/>
          <w:tab w:val="left" w:pos="5720" w:leader="none"/>
        </w:tabs>
        <w:spacing w:lineRule="atLeast" w:line="0"/>
        <w:ind w:left="20" w:right="0"/>
        <w:rPr/>
      </w:pPr>
      <w:r>
        <w:rPr>
          <w:rFonts w:eastAsia="Arial" w:cs="Arial" w:ascii="Arial" w:hAnsi="Arial"/>
          <w:color w:val="231F20"/>
          <w:sz w:val="12"/>
        </w:rPr>
        <w:t>SIGNATURE OF HEIR</w:t>
      </w:r>
      <w:r>
        <w:rPr>
          <w:rFonts w:eastAsia="Times New Roman" w:cs="Times New Roman" w:ascii="Times New Roman" w:hAnsi="Times New Roman"/>
        </w:rPr>
        <w:tab/>
      </w:r>
      <w:r>
        <w:rPr>
          <w:rFonts w:eastAsia="Arial" w:cs="Arial" w:ascii="Arial" w:hAnsi="Arial"/>
          <w:color w:val="231F20"/>
          <w:sz w:val="11"/>
        </w:rPr>
        <w:t>SIGNATURE OF HEIR</w:t>
      </w:r>
    </w:p>
    <w:p>
      <w:pPr>
        <w:pStyle w:val="Normal"/>
        <w:spacing w:lineRule="exact" w:line="55"/>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tabs>
          <w:tab w:val="clear" w:pos="720"/>
          <w:tab w:val="left" w:pos="5720" w:leader="none"/>
        </w:tabs>
        <w:spacing w:lineRule="atLeast" w:line="0"/>
        <w:ind w:left="20" w:right="0"/>
        <w:rPr/>
      </w:pPr>
      <w:r>
        <w:rPr>
          <w:rFonts w:eastAsia="Arial" w:cs="Arial" w:ascii="Arial" w:hAnsi="Arial"/>
          <w:color w:val="231F20"/>
          <w:sz w:val="24"/>
        </w:rPr>
        <w:t>X</w:t>
      </w:r>
      <w:r>
        <w:rPr>
          <w:rFonts w:eastAsia="Times New Roman" w:cs="Times New Roman" w:ascii="Times New Roman" w:hAnsi="Times New Roman"/>
        </w:rPr>
        <w:tab/>
      </w:r>
      <w:r>
        <w:rPr>
          <w:rFonts w:eastAsia="Arial" w:cs="Arial" w:ascii="Arial" w:hAnsi="Arial"/>
          <w:color w:val="231F20"/>
          <w:sz w:val="24"/>
        </w:rPr>
        <w:t>X</w:t>
      </w:r>
    </w:p>
    <w:p>
      <w:pPr>
        <w:pStyle w:val="Normal"/>
        <w:spacing w:lineRule="exact" w:line="164"/>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p>
      <w:pPr>
        <w:pStyle w:val="Normal"/>
        <w:spacing w:lineRule="atLeast" w:line="0"/>
        <w:ind w:left="560" w:right="0"/>
        <w:rPr>
          <w:rFonts w:ascii="Arial" w:hAnsi="Arial" w:eastAsia="Arial" w:cs="Arial"/>
          <w:color w:val="231F20"/>
        </w:rPr>
      </w:pPr>
      <w:r>
        <w:rPr>
          <w:rFonts w:eastAsia="Arial" w:cs="Arial" w:ascii="Arial" w:hAnsi="Arial"/>
          <w:color w:val="231F20"/>
        </w:rPr>
        <w:t>State of _______________________  County of _______________________</w:t>
      </w:r>
    </w:p>
    <w:p>
      <w:pPr>
        <w:pStyle w:val="Normal"/>
        <w:spacing w:lineRule="auto" w:line="194"/>
        <w:ind w:left="200" w:right="0"/>
        <w:rPr>
          <w:rFonts w:ascii="Arial" w:hAnsi="Arial" w:eastAsia="Arial" w:cs="Arial"/>
          <w:b/>
          <w:color w:val="FFFFFF"/>
        </w:rPr>
      </w:pPr>
      <w:r>
        <w:rPr>
          <w:rFonts w:eastAsia="Arial" w:cs="Arial" w:ascii="Arial" w:hAnsi="Arial"/>
          <w:b/>
          <w:color w:val="FFFFFF"/>
        </w:rPr>
        <w:t>N</w:t>
      </w:r>
    </w:p>
    <w:p>
      <w:pPr>
        <w:pStyle w:val="Normal"/>
        <w:numPr>
          <w:ilvl w:val="0"/>
          <w:numId w:val="1"/>
        </w:numPr>
        <w:tabs>
          <w:tab w:val="clear" w:pos="720"/>
          <w:tab w:val="left" w:pos="600" w:leader="none"/>
        </w:tabs>
        <w:spacing w:lineRule="auto" w:line="185"/>
        <w:ind w:hanging="400" w:left="600" w:right="0"/>
        <w:rPr>
          <w:rFonts w:ascii="Arial" w:hAnsi="Arial" w:eastAsia="Arial" w:cs="Arial"/>
          <w:b/>
          <w:color w:val="FFFFFF"/>
          <w:sz w:val="33"/>
          <w:vertAlign w:val="superscript"/>
        </w:rPr>
      </w:pPr>
      <w:r>
        <w:rPr>
          <w:rFonts w:eastAsia="Arial" w:cs="Arial" w:ascii="Arial" w:hAnsi="Arial"/>
          <w:color w:val="231F20"/>
          <w:sz w:val="18"/>
        </w:rPr>
        <w:t>Subscribed and sworn before me this _________ day of __________, 20 ___</w:t>
      </w:r>
    </w:p>
    <w:p>
      <w:pPr>
        <w:pStyle w:val="Normal"/>
        <w:spacing w:lineRule="auto" w:line="194"/>
        <w:ind w:left="220" w:right="0"/>
        <w:rPr>
          <w:rFonts w:ascii="Arial" w:hAnsi="Arial" w:eastAsia="Arial" w:cs="Arial"/>
          <w:b/>
          <w:color w:val="FFFFFF"/>
        </w:rPr>
      </w:pPr>
      <w:r>
        <w:rPr>
          <w:rFonts w:eastAsia="Arial" w:cs="Arial" w:ascii="Arial" w:hAnsi="Arial"/>
          <w:b/>
          <w:color w:val="FFFFFF"/>
        </w:rPr>
        <w:t>T</w:t>
      </w:r>
    </w:p>
    <w:p>
      <w:pPr>
        <w:pStyle w:val="Normal"/>
        <w:numPr>
          <w:ilvl w:val="0"/>
          <w:numId w:val="2"/>
        </w:numPr>
        <w:tabs>
          <w:tab w:val="clear" w:pos="720"/>
          <w:tab w:val="left" w:pos="600" w:leader="none"/>
        </w:tabs>
        <w:spacing w:lineRule="auto" w:line="185"/>
        <w:ind w:hanging="395" w:left="600" w:right="0"/>
        <w:rPr>
          <w:rFonts w:ascii="Arial" w:hAnsi="Arial" w:eastAsia="Arial" w:cs="Arial"/>
          <w:b/>
          <w:color w:val="FFFFFF"/>
          <w:sz w:val="33"/>
          <w:vertAlign w:val="superscript"/>
        </w:rPr>
      </w:pPr>
      <w:r>
        <w:rPr>
          <w:rFonts w:eastAsia="Arial" w:cs="Arial" w:ascii="Arial" w:hAnsi="Arial"/>
          <w:color w:val="231F20"/>
          <w:sz w:val="18"/>
        </w:rPr>
        <w:t>by ___________________________________________________________.</w:t>
      </w:r>
    </w:p>
    <w:p>
      <w:pPr>
        <w:pStyle w:val="Normal"/>
        <w:spacing w:lineRule="auto" w:line="194"/>
        <w:ind w:left="200" w:right="0"/>
        <w:rPr>
          <w:rFonts w:ascii="Arial" w:hAnsi="Arial" w:eastAsia="Arial" w:cs="Arial"/>
          <w:b/>
          <w:color w:val="FFFFFF"/>
        </w:rPr>
      </w:pPr>
      <w:r>
        <w:rPr>
          <w:rFonts w:eastAsia="Arial" w:cs="Arial" w:ascii="Arial" w:hAnsi="Arial"/>
          <w:b/>
          <w:color w:val="FFFFFF"/>
        </w:rPr>
        <w:t>R</w:t>
      </w:r>
    </w:p>
    <w:p>
      <w:pPr>
        <w:pStyle w:val="Normal"/>
        <w:numPr>
          <w:ilvl w:val="0"/>
          <w:numId w:val="3"/>
        </w:numPr>
        <w:tabs>
          <w:tab w:val="clear" w:pos="720"/>
          <w:tab w:val="left" w:pos="660" w:leader="none"/>
        </w:tabs>
        <w:spacing w:lineRule="auto" w:line="180"/>
        <w:ind w:hanging="450" w:left="660" w:right="0"/>
        <w:rPr>
          <w:rFonts w:ascii="Arial" w:hAnsi="Arial" w:eastAsia="Arial" w:cs="Arial"/>
          <w:b/>
          <w:color w:val="FFFFFF"/>
          <w:sz w:val="17"/>
        </w:rPr>
      </w:pPr>
      <w:r>
        <w:rPr>
          <w:rFonts w:eastAsia="Arial" w:cs="Arial" w:ascii="Arial" w:hAnsi="Arial"/>
          <w:color w:val="231F20"/>
          <w:sz w:val="37"/>
          <w:vertAlign w:val="subscript"/>
        </w:rPr>
        <w:t>X</w:t>
      </w:r>
    </w:p>
    <w:p>
      <w:pPr>
        <w:pStyle w:val="Normal"/>
        <w:spacing w:lineRule="exact" w:line="22"/>
        <w:rPr>
          <w:rFonts w:ascii="Times New Roman" w:hAnsi="Times New Roman" w:eastAsia="Times New Roman" w:cs="Times New Roman"/>
          <w:b/>
          <w:color w:val="FFFFFF"/>
          <w:sz w:val="24"/>
        </w:rPr>
      </w:pPr>
      <w:r>
        <w:rPr>
          <w:rFonts w:eastAsia="Times New Roman" w:cs="Times New Roman" w:ascii="Times New Roman" w:hAnsi="Times New Roman"/>
          <w:b/>
          <w:color w:val="FFFFFF"/>
          <w:sz w:val="24"/>
        </w:rPr>
      </w:r>
    </w:p>
    <w:p>
      <w:pPr>
        <w:pStyle w:val="Normal"/>
        <w:spacing w:lineRule="atLeast" w:line="0"/>
        <w:ind w:left="1320" w:right="0"/>
        <w:rPr>
          <w:rFonts w:ascii="Arial" w:hAnsi="Arial" w:eastAsia="Arial" w:cs="Arial"/>
          <w:color w:val="231F20"/>
          <w:sz w:val="14"/>
        </w:rPr>
      </w:pPr>
      <w:r>
        <w:rPr>
          <w:rFonts w:eastAsia="Arial" w:cs="Arial" w:ascii="Arial" w:hAnsi="Arial"/>
          <w:color w:val="231F20"/>
          <w:sz w:val="14"/>
        </w:rPr>
        <w:t>SIGNATURE OF NOTARY PUBLIC</w:t>
      </w:r>
    </w:p>
    <w:p>
      <w:pPr>
        <w:pStyle w:val="Normal"/>
        <w:spacing w:lineRule="exact" w:line="258"/>
        <w:rPr>
          <w:rFonts w:ascii="Times New Roman" w:hAnsi="Times New Roman" w:eastAsia="Times New Roman" w:cs="Times New Roman"/>
          <w:color w:val="231F20"/>
          <w:sz w:val="24"/>
        </w:rPr>
      </w:pPr>
      <w:r>
        <w:rPr>
          <w:rFonts w:eastAsia="Times New Roman" w:cs="Times New Roman" w:ascii="Times New Roman" w:hAnsi="Times New Roman"/>
          <w:color w:val="231F20"/>
          <w:sz w:val="24"/>
        </w:rPr>
      </w:r>
    </w:p>
    <w:tbl>
      <w:tblPr>
        <w:tblW w:w="11380" w:type="dxa"/>
        <w:jc w:val="left"/>
        <w:tblInd w:w="0" w:type="dxa"/>
        <w:tblLayout w:type="fixed"/>
        <w:tblCellMar>
          <w:top w:w="0" w:type="dxa"/>
          <w:left w:w="0" w:type="dxa"/>
          <w:bottom w:w="0" w:type="dxa"/>
          <w:right w:w="0" w:type="dxa"/>
        </w:tblCellMar>
      </w:tblPr>
      <w:tblGrid>
        <w:gridCol w:w="1000"/>
        <w:gridCol w:w="9480"/>
        <w:gridCol w:w="900"/>
      </w:tblGrid>
      <w:tr>
        <w:trPr>
          <w:trHeight w:val="172" w:hRule="atLeast"/>
        </w:trPr>
        <w:tc>
          <w:tcPr>
            <w:tcW w:w="1000" w:type="dxa"/>
            <w:tcBorders/>
          </w:tcPr>
          <w:p>
            <w:pPr>
              <w:pStyle w:val="Normal"/>
              <w:spacing w:lineRule="exact" w:line="170"/>
              <w:ind w:right="10"/>
              <w:jc w:val="right"/>
              <w:rPr/>
            </w:pPr>
            <w:r>
              <w:rPr>
                <w:rFonts w:eastAsia="Arial" w:cs="Arial" w:ascii="Arial" w:hAnsi="Arial"/>
                <w:b/>
                <w:color w:val="FFFFFF"/>
                <w:sz w:val="14"/>
              </w:rPr>
              <w:t>735-516 (-</w:t>
            </w:r>
            <w:r>
              <w:rPr>
                <w:rFonts w:eastAsia="PMingLiU" w:cs="PMingLiU" w:ascii="PMingLiU" w:hAnsi="PMingLiU"/>
                <w:b/>
                <w:color w:val="FFFFFF"/>
                <w:sz w:val="14"/>
              </w:rPr>
              <w:t>§</w:t>
            </w:r>
            <w:r>
              <w:rPr>
                <w:rFonts w:eastAsia="Arial" w:cs="Arial" w:ascii="Arial" w:hAnsi="Arial"/>
                <w:b/>
                <w:color w:val="FFFFFF"/>
                <w:sz w:val="14"/>
              </w:rPr>
              <w:t>)</w:t>
            </w:r>
          </w:p>
        </w:tc>
        <w:tc>
          <w:tcPr>
            <w:tcW w:w="9480" w:type="dxa"/>
            <w:tcBorders/>
          </w:tcPr>
          <w:p>
            <w:pPr>
              <w:pStyle w:val="Normal"/>
              <w:snapToGrid w:val="false"/>
              <w:spacing w:lineRule="atLeast" w:line="0"/>
              <w:rPr>
                <w:rFonts w:ascii="Times New Roman" w:hAnsi="Times New Roman" w:eastAsia="Times New Roman" w:cs="Times New Roman"/>
                <w:b/>
                <w:color w:val="FFFFFF"/>
                <w:sz w:val="14"/>
              </w:rPr>
            </w:pPr>
            <w:r>
              <w:rPr>
                <w:rFonts w:eastAsia="Times New Roman" w:cs="Times New Roman" w:ascii="Times New Roman" w:hAnsi="Times New Roman"/>
                <w:b/>
                <w:color w:val="FFFFFF"/>
                <w:sz w:val="14"/>
              </w:rPr>
            </w:r>
          </w:p>
        </w:tc>
        <w:tc>
          <w:tcPr>
            <w:tcW w:w="900" w:type="dxa"/>
            <w:tcBorders/>
          </w:tcPr>
          <w:p>
            <w:pPr>
              <w:pStyle w:val="Normal"/>
              <w:spacing w:lineRule="atLeast" w:line="0"/>
              <w:ind w:left="20" w:right="0"/>
              <w:rPr>
                <w:rFonts w:ascii="Arial" w:hAnsi="Arial" w:eastAsia="Arial" w:cs="Arial"/>
                <w:b/>
                <w:color w:val="FFFFFF"/>
                <w:w w:val="99"/>
                <w:sz w:val="14"/>
                <w:shd w:fill="231F20" w:val="clear"/>
              </w:rPr>
            </w:pPr>
            <w:r>
              <w:rPr>
                <w:rFonts w:eastAsia="Arial" w:cs="Arial" w:ascii="Arial" w:hAnsi="Arial"/>
                <w:b/>
                <w:color w:val="FFFFFF"/>
                <w:w w:val="99"/>
                <w:sz w:val="14"/>
                <w:shd w:fill="231F20" w:val="clear"/>
              </w:rPr>
              <w:t>STK# 300165</w:t>
            </w:r>
          </w:p>
        </w:tc>
      </w:tr>
    </w:tbl>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sectPr>
      <w:type w:val="continuous"/>
      <w:pgSz w:w="12240" w:h="15840"/>
      <w:pgMar w:left="440" w:right="420" w:gutter="0" w:header="0" w:top="309" w:footer="0" w:bottom="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PMingLiU">
    <w:charset w:val="88"/>
    <w:family w:val="roman"/>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0" w:hanging="0"/>
      </w:pPr>
      <w:rPr>
        <w:rFonts w:ascii="OpenSymbol" w:hAnsi="OpenSymbol" w:cs="OpenSymbol" w:hint="default"/>
      </w:rPr>
    </w:lvl>
  </w:abstractNum>
  <w:abstractNum w:abstractNumId="2">
    <w:lvl w:ilvl="0">
      <w:start w:val="1"/>
      <w:numFmt w:val="bullet"/>
      <w:lvlText w:val="A"/>
      <w:lvlJc w:val="left"/>
      <w:pPr>
        <w:tabs>
          <w:tab w:val="num" w:pos="0"/>
        </w:tabs>
        <w:ind w:left="0" w:hanging="0"/>
      </w:pPr>
      <w:rPr>
        <w:rFonts w:ascii="OpenSymbol" w:hAnsi="OpenSymbol" w:cs="OpenSymbol" w:hint="default"/>
      </w:rPr>
    </w:lvl>
  </w:abstractNum>
  <w:abstractNum w:abstractNumId="3">
    <w:lvl w:ilvl="0">
      <w:start w:val="1"/>
      <w:numFmt w:val="bullet"/>
      <w:lvlText w:val="Y"/>
      <w:lvlJc w:val="left"/>
      <w:pPr>
        <w:tabs>
          <w:tab w:val="num" w:pos="0"/>
        </w:tabs>
        <w:ind w:left="0" w:hanging="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