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tLeast" w:line="0"/>
        <w:ind w:start="160" w:end="0"/>
        <w:rPr>
          <w:rFonts w:ascii="Times New Roman" w:hAnsi="Times New Roman" w:eastAsia="Times New Roman" w:cs="Times New Roman"/>
          <w:i/>
          <w:i/>
          <w:sz w:val="14"/>
        </w:rPr>
      </w:pPr>
      <w:bookmarkStart w:id="0" w:name="page1"/>
      <w:bookmarkEnd w:id="0"/>
      <w:r>
        <w:drawing>
          <wp:anchor behindDoc="1" distT="0" distB="0" distL="114935" distR="114935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1775" cy="10009505"/>
            <wp:effectExtent l="0" t="0" r="0" b="0"/>
            <wp:wrapNone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775" cy="1000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i/>
          <w:sz w:val="14"/>
        </w:rPr>
        <w:t>t$:</w:t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i/>
          <w:i/>
          <w:sz w:val="24"/>
        </w:rPr>
      </w:pPr>
      <w:r>
        <w:rPr>
          <w:rFonts w:eastAsia="Times New Roman" w:cs="Times New Roman" w:ascii="Times New Roman" w:hAnsi="Times New Roman"/>
          <w:i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367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end="-39"/>
        <w:jc w:val="center"/>
        <w:rPr/>
      </w:pPr>
      <w:r>
        <w:rPr>
          <w:rFonts w:eastAsia="Times New Roman" w:cs="Times New Roman" w:ascii="Times New Roman" w:hAnsi="Times New Roman"/>
          <w:b/>
          <w:sz w:val="33"/>
        </w:rPr>
        <w:t>SETTLEMENT AGREEMENT</w:t>
      </w:r>
      <w:r>
        <w:rPr>
          <w:rFonts w:eastAsia="Times New Roman" w:cs="Times New Roman" w:ascii="Times New Roman" w:hAnsi="Times New Roman"/>
          <w:b/>
          <w:sz w:val="31"/>
        </w:rPr>
        <w:t xml:space="preserve"> AND</w:t>
      </w:r>
    </w:p>
    <w:p>
      <w:pPr>
        <w:pStyle w:val="Normal"/>
        <w:spacing w:lineRule="exact" w:line="292"/>
        <w:rPr>
          <w:rFonts w:ascii="Times New Roman" w:hAnsi="Times New Roman" w:eastAsia="Times New Roman" w:cs="Times New Roman"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</w:r>
    </w:p>
    <w:p>
      <w:pPr>
        <w:pStyle w:val="Normal"/>
        <w:spacing w:lineRule="atLeast" w:line="0"/>
        <w:ind w:end="-39"/>
        <w:jc w:val="center"/>
        <w:rPr>
          <w:rFonts w:ascii="Times New Roman" w:hAnsi="Times New Roman" w:eastAsia="Times New Roman" w:cs="Times New Roman"/>
          <w:b/>
          <w:sz w:val="33"/>
        </w:rPr>
      </w:pPr>
      <w:r>
        <w:rPr>
          <w:rFonts w:eastAsia="Times New Roman" w:cs="Times New Roman" w:ascii="Times New Roman" w:hAnsi="Times New Roman"/>
          <w:b/>
          <w:sz w:val="33"/>
        </w:rPr>
        <w:t>MUTUAL RELEASE</w:t>
      </w:r>
    </w:p>
    <w:p>
      <w:pPr>
        <w:pStyle w:val="Normal"/>
        <w:spacing w:lineRule="exact" w:line="292"/>
        <w:rPr>
          <w:rFonts w:ascii="Times New Roman" w:hAnsi="Times New Roman" w:eastAsia="Times New Roman" w:cs="Times New Roman"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2781" w:leader="none"/>
        </w:tabs>
        <w:spacing w:lineRule="auto" w:line="350"/>
        <w:ind w:firstLine="729" w:start="1340" w:end="1280"/>
        <w:jc w:val="both"/>
        <w:rPr>
          <w:rFonts w:ascii="Arial" w:hAnsi="Arial" w:eastAsia="Arial" w:cs="Arial"/>
          <w:b/>
          <w:sz w:val="21"/>
        </w:rPr>
      </w:pPr>
      <w:r>
        <w:rPr>
          <w:rFonts w:eastAsia="Times New Roman" w:cs="Times New Roman" w:ascii="Times New Roman" w:hAnsi="Times New Roman"/>
          <w:b/>
          <w:sz w:val="25"/>
        </w:rPr>
        <w:t>PARTIES:</w:t>
      </w:r>
      <w:r>
        <w:rPr>
          <w:rFonts w:eastAsia="Times New Roman" w:cs="Times New Roman" w:ascii="Times New Roman" w:hAnsi="Times New Roman"/>
          <w:sz w:val="25"/>
        </w:rPr>
        <w:t xml:space="preserve"> The parties to this Settlement Agreement ("Agreementrt) are Plaintiff FEDERAl., DEPOSIT</w:t>
      </w:r>
      <w:r>
        <w:rPr>
          <w:rFonts w:eastAsia="Arial" w:cs="Arial" w:ascii="Arial" w:hAnsi="Arial"/>
          <w:sz w:val="18"/>
        </w:rPr>
        <w:t xml:space="preserve"> INSUil~"N'CE</w:t>
      </w:r>
      <w:r>
        <w:rPr>
          <w:rFonts w:eastAsia="Times New Roman" w:cs="Times New Roman" w:ascii="Times New Roman" w:hAnsi="Times New Roman"/>
          <w:sz w:val="25"/>
        </w:rPr>
        <w:t xml:space="preserve"> CORPOR.ATION</w:t>
      </w:r>
      <w:r>
        <w:rPr>
          <w:rFonts w:eastAsia="Times New Roman" w:cs="Times New Roman" w:ascii="Times New Roman" w:hAnsi="Times New Roman"/>
          <w:sz w:val="23"/>
        </w:rPr>
        <w:t xml:space="preserve"> as</w:t>
      </w:r>
      <w:r>
        <w:rPr>
          <w:rFonts w:eastAsia="Times New Roman" w:cs="Times New Roman" w:ascii="Times New Roman" w:hAnsi="Times New Roman"/>
          <w:sz w:val="25"/>
        </w:rPr>
        <w:t xml:space="preserve"> Recciverfor</w:t>
      </w:r>
      <w:r>
        <w:rPr>
          <w:rFonts w:eastAsia="Arial" w:cs="Arial" w:ascii="Arial" w:hAnsi="Arial"/>
          <w:sz w:val="18"/>
        </w:rPr>
        <w:t xml:space="preserve"> Do~ney</w:t>
      </w:r>
      <w:r>
        <w:rPr>
          <w:rFonts w:eastAsia="Times New Roman" w:cs="Times New Roman" w:ascii="Times New Roman" w:hAnsi="Times New Roman"/>
          <w:sz w:val="25"/>
        </w:rPr>
        <w:t xml:space="preserve"> Savings</w:t>
      </w:r>
      <w:r>
        <w:rPr>
          <w:rFonts w:eastAsia="Times New Roman" w:cs="Times New Roman" w:ascii="Times New Roman" w:hAnsi="Times New Roman"/>
          <w:sz w:val="24"/>
        </w:rPr>
        <w:t xml:space="preserve"> &amp;</w:t>
      </w:r>
      <w:r>
        <w:rPr>
          <w:rFonts w:eastAsia="Times New Roman" w:cs="Times New Roman" w:ascii="Times New Roman" w:hAnsi="Times New Roman"/>
          <w:sz w:val="23"/>
        </w:rPr>
        <w:t xml:space="preserve"> Loan Association, F.A. ("FDlC..R"), and</w:t>
      </w:r>
      <w:r>
        <w:rPr>
          <w:rFonts w:eastAsia="Times New Roman" w:cs="Times New Roman" w:ascii="Times New Roman" w:hAnsi="Times New Roman"/>
          <w:sz w:val="25"/>
        </w:rPr>
        <w:t xml:space="preserve"> Defendant, third party lender,</w:t>
      </w:r>
      <w:r>
        <w:rPr>
          <w:rFonts w:eastAsia="Times New Roman" w:cs="Times New Roman" w:ascii="Times New Roman" w:hAnsi="Times New Roman"/>
          <w:sz w:val="23"/>
        </w:rPr>
        <w:t xml:space="preserve"> PAUL CURJEL a/kla PABLO CURIEL, an individual</w:t>
      </w:r>
      <w:r>
        <w:rPr>
          <w:rFonts w:eastAsia="Arial" w:cs="Arial" w:ascii="Arial" w:hAnsi="Arial"/>
          <w:sz w:val="18"/>
        </w:rPr>
        <w:t xml:space="preserve"> c~curuEL").</w:t>
      </w:r>
      <w:r>
        <w:rPr>
          <w:rFonts w:eastAsia="Times New Roman" w:cs="Times New Roman" w:ascii="Times New Roman" w:hAnsi="Times New Roman"/>
          <w:sz w:val="23"/>
        </w:rPr>
        <w:t xml:space="preserve"> The</w:t>
      </w:r>
      <w:r>
        <w:rPr>
          <w:rFonts w:eastAsia="Arial" w:cs="Arial" w:ascii="Arial" w:hAnsi="Arial"/>
          <w:sz w:val="18"/>
        </w:rPr>
        <w:t xml:space="preserve"> FDIC~R</w:t>
      </w:r>
      <w:r>
        <w:rPr>
          <w:rFonts w:eastAsia="Times New Roman" w:cs="Times New Roman" w:ascii="Times New Roman" w:hAnsi="Times New Roman"/>
          <w:sz w:val="23"/>
        </w:rPr>
        <w:t xml:space="preserve"> and CURlEL are sometimes herein collectively referred to as the</w:t>
      </w:r>
      <w:r>
        <w:rPr>
          <w:rFonts w:eastAsia="Arial" w:cs="Arial" w:ascii="Arial" w:hAnsi="Arial"/>
          <w:sz w:val="18"/>
        </w:rPr>
        <w:t xml:space="preserve"> ~'Parties.·~</w:t>
      </w:r>
    </w:p>
    <w:p>
      <w:pPr>
        <w:pStyle w:val="Normal"/>
        <w:spacing w:lineRule="exact" w:line="133"/>
        <w:rPr>
          <w:rFonts w:ascii="Arial" w:hAnsi="Arial" w:eastAsia="Arial" w:cs="Arial"/>
          <w:b/>
          <w:sz w:val="21"/>
        </w:rPr>
      </w:pPr>
      <w:r>
        <w:rPr>
          <w:rFonts w:eastAsia="Arial" w:cs="Arial" w:ascii="Arial" w:hAnsi="Arial"/>
          <w:b/>
          <w:sz w:val="21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2780" w:leader="none"/>
        </w:tabs>
        <w:spacing w:lineRule="atLeast" w:line="0"/>
        <w:ind w:hanging="718" w:start="2780" w:end="0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b/>
          <w:sz w:val="25"/>
        </w:rPr>
        <w:t>RECITALS:</w:t>
      </w:r>
      <w:r>
        <w:rPr>
          <w:rFonts w:eastAsia="Times New Roman" w:cs="Times New Roman" w:ascii="Times New Roman" w:hAnsi="Times New Roman"/>
          <w:sz w:val="25"/>
        </w:rPr>
        <w:t xml:space="preserve"> This Agreement is made wlth reference to the</w:t>
      </w:r>
      <w:r>
        <w:rPr>
          <w:rFonts w:eastAsia="Arial" w:cs="Arial" w:ascii="Arial" w:hAnsi="Arial"/>
          <w:sz w:val="18"/>
        </w:rPr>
        <w:t xml:space="preserve"> foHoV~.ing</w:t>
      </w:r>
      <w:r>
        <w:rPr>
          <w:rFonts w:eastAsia="Times New Roman" w:cs="Times New Roman" w:ascii="Times New Roman" w:hAnsi="Times New Roman"/>
          <w:sz w:val="25"/>
        </w:rPr>
        <w:t xml:space="preserve"> facts:</w:t>
      </w:r>
    </w:p>
    <w:p>
      <w:pPr>
        <w:pStyle w:val="Normal"/>
        <w:spacing w:lineRule="exact" w:line="258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3480" w:leader="none"/>
        </w:tabs>
        <w:spacing w:lineRule="atLeast" w:line="0"/>
        <w:ind w:start="2780" w:end="0"/>
        <w:rPr/>
      </w:pPr>
      <w:r>
        <w:rPr>
          <w:rFonts w:eastAsia="Times New Roman" w:cs="Times New Roman" w:ascii="Times New Roman" w:hAnsi="Times New Roman"/>
          <w:sz w:val="23"/>
        </w:rPr>
        <w:t>2.1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3"/>
        </w:rPr>
        <w:t>Certain</w:t>
      </w:r>
      <w:r>
        <w:rPr>
          <w:rFonts w:eastAsia="Arial" w:cs="Arial" w:ascii="Arial" w:hAnsi="Arial"/>
          <w:sz w:val="21"/>
        </w:rPr>
        <w:t xml:space="preserve"> claims</w:t>
      </w:r>
      <w:r>
        <w:rPr>
          <w:rFonts w:eastAsia="Times New Roman" w:cs="Times New Roman" w:ascii="Times New Roman" w:hAnsi="Times New Roman"/>
          <w:sz w:val="23"/>
        </w:rPr>
        <w:t xml:space="preserve"> arose between the Parties concerning :)f.tven (7) rcsidentiul</w:t>
      </w:r>
    </w:p>
    <w:p>
      <w:pPr>
        <w:sectPr>
          <w:type w:val="nextPage"/>
          <w:pgSz w:w="12360" w:h="15763"/>
          <w:pgMar w:left="240" w:right="105" w:gutter="0" w:header="0" w:top="481" w:footer="0" w:bottom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exact" w:line="117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2000" w:leader="none"/>
        </w:tabs>
        <w:spacing w:lineRule="atLeast" w:line="0"/>
        <w:ind w:start="1340" w:end="0"/>
        <w:rPr/>
      </w:pPr>
      <w:r>
        <w:rPr>
          <w:rFonts w:eastAsia="Times New Roman" w:cs="Times New Roman" w:ascii="Times New Roman" w:hAnsi="Times New Roman"/>
          <w:sz w:val="26"/>
        </w:rPr>
        <w:t>loans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9"/>
        </w:rPr>
        <w:t>Gointly~</w:t>
      </w:r>
      <w:r>
        <w:rPr>
          <w:rFonts w:eastAsia="Times New Roman" w:cs="Times New Roman" w:ascii="Times New Roman" w:hAnsi="Times New Roman"/>
          <w:sz w:val="24"/>
        </w:rPr>
        <w:t xml:space="preserve"> · the</w:t>
      </w:r>
      <w:r>
        <w:rPr>
          <w:rFonts w:eastAsia="Times New Roman" w:cs="Times New Roman" w:ascii="Times New Roman" w:hAnsi="Times New Roman"/>
          <w:sz w:val="25"/>
        </w:rPr>
        <w:t xml:space="preserve">  '"'Loanst')  that</w:t>
      </w:r>
      <w:r>
        <w:rPr>
          <w:rFonts w:eastAsia="Times New Roman" w:cs="Times New Roman" w:ascii="Times New Roman" w:hAnsi="Times New Roman"/>
          <w:sz w:val="24"/>
        </w:rPr>
        <w:t xml:space="preserve">  were</w:t>
      </w:r>
      <w:r>
        <w:rPr>
          <w:rFonts w:eastAsia="Times New Roman" w:cs="Times New Roman" w:ascii="Times New Roman" w:hAnsi="Times New Roman"/>
          <w:sz w:val="25"/>
        </w:rPr>
        <w:t xml:space="preserve">  made</w:t>
      </w:r>
      <w:r>
        <w:rPr>
          <w:rFonts w:eastAsia="Times New Roman" w:cs="Times New Roman" w:ascii="Times New Roman" w:hAnsi="Times New Roman"/>
          <w:sz w:val="24"/>
        </w:rPr>
        <w:t xml:space="preserve">  by  Downey  Savings  &amp;  Loan  Association</w:t>
      </w:r>
    </w:p>
    <w:p>
      <w:pPr>
        <w:pStyle w:val="Normal"/>
        <w:spacing w:lineRule="exact" w:line="9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140" w:leader="none"/>
        </w:tabs>
        <w:spacing w:lineRule="atLeast" w:line="0"/>
        <w:jc w:val="end"/>
        <w:rPr/>
      </w:pPr>
      <w:r>
        <w:rPr>
          <w:rFonts w:eastAsia="Arial" w:cs="Arial" w:ascii="Arial" w:hAnsi="Arial"/>
          <w:sz w:val="25"/>
        </w:rPr>
        <w:t>e·Downey·~)</w:t>
      </w:r>
      <w:r>
        <w:rPr>
          <w:rFonts w:eastAsia="Times New Roman" w:cs="Times New Roman" w:ascii="Times New Roman" w:hAnsi="Times New Roman"/>
          <w:sz w:val="24"/>
        </w:rPr>
        <w:t xml:space="preserve"> in</w:t>
      </w:r>
      <w:r>
        <w:rPr>
          <w:rFonts w:eastAsia="Arial" w:cs="Arial" w:ascii="Arial" w:hAnsi="Arial"/>
          <w:sz w:val="27"/>
        </w:rPr>
        <w:t xml:space="preserve">  2oos</w:t>
      </w:r>
      <w:r>
        <w:rPr>
          <w:rFonts w:eastAsia="Times New Roman" w:cs="Times New Roman" w:ascii="Times New Roman" w:hAnsi="Times New Roman"/>
          <w:sz w:val="23"/>
        </w:rPr>
        <w:t xml:space="preserve"> and</w:t>
      </w:r>
      <w:r>
        <w:rPr>
          <w:rFonts w:eastAsia="Arial" w:cs="Arial" w:ascii="Arial" w:hAnsi="Arial"/>
          <w:sz w:val="27"/>
        </w:rPr>
        <w:t xml:space="preserve"> 2oo6 ·</w:t>
      </w:r>
      <w:r>
        <w:rPr>
          <w:rFonts w:eastAsia="Times New Roman" w:cs="Times New Roman" w:ascii="Times New Roman" w:hAnsi="Times New Roman"/>
          <w:sz w:val="23"/>
        </w:rPr>
        <w:t xml:space="preserve"> to  borrowers</w:t>
      </w:r>
      <w:r>
        <w:rPr>
          <w:rFonts w:eastAsia="Times New Roman" w:cs="Times New Roman" w:ascii="Times New Roman" w:hAnsi="Times New Roman"/>
          <w:sz w:val="17"/>
        </w:rPr>
        <w:t xml:space="preserve"> </w:t>
      </w:r>
      <w:r>
        <w:rPr>
          <w:rFonts w:eastAsia="Times New Roman" w:cs="Times New Roman" w:ascii="Times New Roman" w:hAnsi="Times New Roman"/>
          <w:b/>
          <w:sz w:val="17"/>
        </w:rPr>
        <w:t>1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2"/>
        </w:rPr>
        <w:t>~~</w:t>
      </w:r>
    </w:p>
    <w:p>
      <w:pPr>
        <w:pStyle w:val="Normal"/>
        <w:spacing w:lineRule="exact" w:line="11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rPr>
          <w:rFonts w:ascii="Arial" w:hAnsi="Arial" w:eastAsia="Arial" w:cs="Arial"/>
          <w:b/>
          <w:sz w:val="22"/>
        </w:rPr>
      </w:pPr>
      <w:r>
        <w:rPr>
          <w:rFonts w:eastAsia="Arial" w:cs="Arial" w:ascii="Arial" w:hAnsi="Arial"/>
          <w:b/>
          <w:sz w:val="22"/>
        </w:rPr>
        <w:t>(b)(4),(b)</w:t>
      </w:r>
    </w:p>
    <w:p>
      <w:pPr>
        <w:pStyle w:val="Normal"/>
        <w:tabs>
          <w:tab w:val="clear" w:pos="720"/>
          <w:tab w:val="left" w:pos="580" w:leader="none"/>
        </w:tabs>
        <w:spacing w:lineRule="auto" w:line="192"/>
        <w:rPr/>
      </w:pPr>
      <w:r>
        <w:rPr>
          <w:rFonts w:eastAsia="Arial" w:cs="Arial" w:ascii="Arial" w:hAnsi="Arial"/>
          <w:b/>
          <w:sz w:val="22"/>
        </w:rPr>
        <w:t>(6)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22"/>
        </w:rPr>
        <w:t>.....</w:t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98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start="1360" w:end="0"/>
        <w:rPr/>
      </w:pPr>
      <w:r>
        <w:rPr>
          <w:rFonts w:eastAsia="Arial" w:cs="Arial" w:ascii="Arial" w:hAnsi="Arial"/>
          <w:sz w:val="18"/>
        </w:rPr>
        <w:t>(joinlly~</w:t>
      </w:r>
      <w:r>
        <w:rPr>
          <w:rFonts w:eastAsia="Times New Roman" w:cs="Times New Roman" w:ascii="Times New Roman" w:hAnsi="Times New Roman"/>
          <w:sz w:val="24"/>
        </w:rPr>
        <w:t xml:space="preserve"> the</w:t>
      </w:r>
      <w:r>
        <w:rPr>
          <w:rFonts w:eastAsia="Arial" w:cs="Arial" w:ascii="Arial" w:hAnsi="Arial"/>
          <w:sz w:val="18"/>
        </w:rPr>
        <w:t xml:space="preserve"> •'Bon:owers~').</w:t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br w:type="column"/>
      </w: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65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rPr>
          <w:rFonts w:ascii="Arial" w:hAnsi="Arial" w:eastAsia="Arial" w:cs="Arial"/>
          <w:b/>
        </w:rPr>
      </w:pPr>
      <w:r>
        <w:rPr>
          <w:rFonts w:eastAsia="Arial" w:cs="Arial" w:ascii="Arial" w:hAnsi="Arial"/>
          <w:b/>
        </w:rPr>
        <w:t>J4J.(b)</w:t>
      </w:r>
    </w:p>
    <w:p>
      <w:pPr>
        <w:sectPr>
          <w:type w:val="continuous"/>
          <w:pgSz w:w="12360" w:h="15763"/>
          <w:pgMar w:left="240" w:right="105" w:gutter="0" w:header="0" w:top="481" w:footer="0" w:bottom="0"/>
          <w:cols w:num="2" w:equalWidth="false" w:sep="false">
            <w:col w:w="10900" w:space="100"/>
            <w:col w:w="1020"/>
          </w:cols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exact" w:line="243"/>
        <w:rPr>
          <w:rFonts w:ascii="Times New Roman" w:hAnsi="Times New Roman" w:eastAsia="Times New Roman" w:cs="Times New Roman"/>
          <w:b/>
          <w:sz w:val="24"/>
        </w:rPr>
      </w:pPr>
      <w:r>
        <w:rPr>
          <w:rFonts w:eastAsia="Times New Roman" w:cs="Times New Roman" w:ascii="Times New Roman" w:hAnsi="Times New Roman"/>
          <w:b/>
          <w:sz w:val="24"/>
        </w:rPr>
      </w:r>
    </w:p>
    <w:p>
      <w:pPr>
        <w:pStyle w:val="Normal"/>
        <w:tabs>
          <w:tab w:val="clear" w:pos="720"/>
          <w:tab w:val="left" w:pos="3480" w:leader="none"/>
        </w:tabs>
        <w:spacing w:lineRule="atLeast" w:line="0"/>
        <w:ind w:start="2780" w:end="0"/>
        <w:rPr/>
      </w:pPr>
      <w:r>
        <w:rPr>
          <w:rFonts w:eastAsia="Times New Roman" w:cs="Times New Roman" w:ascii="Times New Roman" w:hAnsi="Times New Roman"/>
          <w:sz w:val="24"/>
        </w:rPr>
        <w:t>22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4"/>
        </w:rPr>
        <w:t>The Loans were secured by</w:t>
      </w:r>
      <w:r>
        <w:rPr>
          <w:rFonts w:eastAsia="Arial" w:cs="Arial" w:ascii="Arial" w:hAnsi="Arial"/>
          <w:sz w:val="18"/>
        </w:rPr>
        <w:t xml:space="preserve"> tru.~t</w:t>
      </w:r>
      <w:r>
        <w:rPr>
          <w:rFonts w:eastAsia="Times New Roman" w:cs="Times New Roman" w:ascii="Times New Roman" w:hAnsi="Times New Roman"/>
          <w:sz w:val="24"/>
        </w:rPr>
        <w:t xml:space="preserve"> deeds on real properties then</w:t>
      </w:r>
      <w:r>
        <w:rPr>
          <w:rFonts w:eastAsia="Times New Roman" w:cs="Times New Roman" w:ascii="Times New Roman" w:hAnsi="Times New Roman"/>
          <w:sz w:val="25"/>
        </w:rPr>
        <w:t xml:space="preserve"> o\\ned</w:t>
      </w:r>
      <w:r>
        <w:rPr>
          <w:rFonts w:eastAsia="Arial" w:cs="Arial" w:ascii="Arial" w:hAnsi="Arial"/>
          <w:sz w:val="23"/>
        </w:rPr>
        <w:t xml:space="preserve"> by</w:t>
      </w:r>
    </w:p>
    <w:p>
      <w:pPr>
        <w:pStyle w:val="Normal"/>
        <w:spacing w:lineRule="exact" w:line="116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end="-39"/>
        <w:jc w:val="center"/>
        <w:rPr/>
      </w:pPr>
      <w:r>
        <w:rPr>
          <w:rFonts w:eastAsia="Times New Roman" w:cs="Times New Roman" w:ascii="Times New Roman" w:hAnsi="Times New Roman"/>
          <w:sz w:val="25"/>
        </w:rPr>
        <w:t>each borrower. ABSOLUTE INVESTMENT</w:t>
      </w:r>
      <w:r>
        <w:rPr>
          <w:rFonts w:eastAsia="Arial" w:cs="Arial" w:ascii="Arial" w:hAnsi="Arial"/>
          <w:sz w:val="18"/>
        </w:rPr>
        <w:t xml:space="preserve"> GROUP~</w:t>
      </w:r>
      <w:r>
        <w:rPr>
          <w:rFonts w:eastAsia="Times New Roman" w:cs="Times New Roman" w:ascii="Times New Roman" w:hAnsi="Times New Roman"/>
          <w:sz w:val="25"/>
        </w:rPr>
        <w:t xml:space="preserve"> INC. dba PALACIO</w:t>
      </w:r>
      <w:r>
        <w:rPr>
          <w:rFonts w:eastAsia="Times New Roman" w:cs="Times New Roman" w:ascii="Times New Roman" w:hAnsi="Times New Roman"/>
          <w:sz w:val="26"/>
        </w:rPr>
        <w:t xml:space="preserve"> MORTGAGE</w:t>
      </w:r>
      <w:r>
        <w:rPr>
          <w:rFonts w:eastAsia="Times New Roman" w:cs="Times New Roman" w:ascii="Times New Roman" w:hAnsi="Times New Roman"/>
          <w:sz w:val="27"/>
        </w:rPr>
        <w:t xml:space="preserve"> or</w:t>
      </w:r>
    </w:p>
    <w:p>
      <w:pPr>
        <w:pStyle w:val="Normal"/>
        <w:spacing w:lineRule="exact" w:line="131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start="1280" w:end="0"/>
        <w:rPr/>
      </w:pPr>
      <w:r>
        <w:rPr>
          <w:rFonts w:eastAsia="Times New Roman" w:cs="Times New Roman" w:ascii="Times New Roman" w:hAnsi="Times New Roman"/>
          <w:sz w:val="23"/>
        </w:rPr>
        <w:t>. TARA HOME FINANCIAL SBRVICESt INC.</w:t>
      </w:r>
      <w:r>
        <w:rPr>
          <w:rFonts w:eastAsia="Arial" w:cs="Arial" w:ascii="Arial" w:hAnsi="Arial"/>
        </w:rPr>
        <w:t xml:space="preserve"> were</w:t>
      </w:r>
      <w:r>
        <w:rPr>
          <w:rFonts w:eastAsia="Times New Roman" w:cs="Times New Roman" w:ascii="Times New Roman" w:hAnsi="Times New Roman"/>
          <w:sz w:val="23"/>
        </w:rPr>
        <w:t xml:space="preserve"> the mortgage brokers that</w:t>
      </w:r>
      <w:r>
        <w:rPr>
          <w:rFonts w:eastAsia="Arial" w:cs="Arial" w:ascii="Arial" w:hAnsi="Arial"/>
        </w:rPr>
        <w:t xml:space="preserve"> sub:rnittcd.thc</w:t>
      </w:r>
    </w:p>
    <w:p>
      <w:pPr>
        <w:pStyle w:val="Normal"/>
        <w:spacing w:lineRule="exact" w:line="12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start="1340" w:end="0"/>
        <w:rPr/>
      </w:pPr>
      <w:r>
        <w:rPr>
          <w:rFonts w:eastAsia="Times New Roman" w:cs="Times New Roman" w:ascii="Times New Roman" w:hAnsi="Times New Roman"/>
          <w:sz w:val="26"/>
        </w:rPr>
        <w:t>Loan applicati.ons to</w:t>
      </w:r>
      <w:r>
        <w:rPr>
          <w:rFonts w:eastAsia="Times New Roman" w:cs="Times New Roman" w:ascii="Times New Roman" w:hAnsi="Times New Roman"/>
          <w:sz w:val="25"/>
        </w:rPr>
        <w:t xml:space="preserve"> Downey.</w:t>
      </w:r>
    </w:p>
    <w:p>
      <w:pPr>
        <w:pStyle w:val="Normal"/>
        <w:spacing w:lineRule="exact" w:line="222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7200" w:leader="none"/>
        </w:tabs>
        <w:spacing w:lineRule="atLeast" w:line="0"/>
        <w:ind w:end="1300"/>
        <w:jc w:val="end"/>
        <w:rPr/>
      </w:pPr>
      <w:r>
        <w:rPr>
          <w:rFonts w:eastAsia="Times New Roman" w:cs="Times New Roman" w:ascii="Times New Roman" w:hAnsi="Times New Roman"/>
          <w:sz w:val="24"/>
        </w:rPr>
        <w:t>2.3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4"/>
        </w:rPr>
        <w:t>The FDIC-R claims that</w:t>
      </w:r>
      <w:r>
        <w:rPr>
          <w:rFonts w:eastAsia="Times New Roman" w:cs="Times New Roman" w:ascii="Times New Roman" w:hAnsi="Times New Roman"/>
          <w:sz w:val="25"/>
        </w:rPr>
        <w:t xml:space="preserve"> concurrent</w:t>
      </w:r>
      <w:r>
        <w:rPr>
          <w:rFonts w:eastAsia="Times New Roman" w:cs="Times New Roman" w:ascii="Times New Roman" w:hAnsi="Times New Roman"/>
          <w:sz w:val="26"/>
        </w:rPr>
        <w:t xml:space="preserve"> -with</w:t>
      </w:r>
      <w:r>
        <w:rPr>
          <w:rFonts w:eastAsia="Times New Roman" w:cs="Times New Roman" w:ascii="Times New Roman" w:hAnsi="Times New Roman"/>
          <w:sz w:val="25"/>
        </w:rPr>
        <w:t xml:space="preserve"> each</w:t>
      </w:r>
      <w:r>
        <w:rPr>
          <w:rFonts w:eastAsia="Times New Roman" w:cs="Times New Roman" w:ascii="Times New Roman" w:hAnsi="Times New Roman"/>
          <w:sz w:val="24"/>
        </w:rPr>
        <w:t xml:space="preserve"> of the</w:t>
      </w:r>
      <w:r>
        <w:rPr>
          <w:rFonts w:eastAsia="Times New Roman" w:cs="Times New Roman" w:ascii="Times New Roman" w:hAnsi="Times New Roman"/>
          <w:sz w:val="26"/>
        </w:rPr>
        <w:t xml:space="preserve">  Loans</w:t>
      </w:r>
      <w:r>
        <w:rPr>
          <w:rFonts w:eastAsia="Times New Roman" w:cs="Times New Roman" w:ascii="Times New Roman" w:hAnsi="Times New Roman"/>
          <w:sz w:val="24"/>
        </w:rPr>
        <w:t xml:space="preserve"> CURIEL</w:t>
      </w:r>
    </w:p>
    <w:p>
      <w:pPr>
        <w:pStyle w:val="Normal"/>
        <w:spacing w:lineRule="exact" w:line="98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100" w:leader="none"/>
        </w:tabs>
        <w:spacing w:lineRule="atLeast" w:line="0"/>
        <w:ind w:end="-59"/>
        <w:jc w:val="center"/>
        <w:rPr/>
      </w:pPr>
      <w:r>
        <w:rPr>
          <w:rFonts w:eastAsia="Times New Roman" w:cs="Times New Roman" w:ascii="Times New Roman" w:hAnsi="Times New Roman"/>
          <w:sz w:val="23"/>
        </w:rPr>
        <w:t>secretly agreed to provide additional secured financing to each of the</w:t>
      </w:r>
      <w:r>
        <w:rPr>
          <w:rFonts w:eastAsia="Times New Roman" w:cs="Times New Roman" w:ascii="Times New Roman" w:hAnsi="Times New Roman"/>
          <w:sz w:val="26"/>
        </w:rPr>
        <w:t xml:space="preserve"> Borrotv-ers.</w:t>
      </w:r>
      <w:r>
        <w:rPr>
          <w:rFonts w:eastAsia="Times New Roman" w:cs="Times New Roman" w:ascii="Times New Roman" w:hAnsi="Times New Roman"/>
          <w:sz w:val="23"/>
        </w:rPr>
        <w:tab/>
        <w:t>These secured</w:t>
      </w:r>
    </w:p>
    <w:p>
      <w:pPr>
        <w:pStyle w:val="Normal"/>
        <w:spacing w:lineRule="exact" w:line="116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uto" w:line="367"/>
        <w:ind w:firstLine="9" w:start="1340" w:end="1300"/>
        <w:rPr/>
      </w:pPr>
      <w:r>
        <w:rPr>
          <w:rFonts w:eastAsia="Times New Roman" w:cs="Times New Roman" w:ascii="Times New Roman" w:hAnsi="Times New Roman"/>
          <w:sz w:val="24"/>
        </w:rPr>
        <w:t>Jnans, o.r the</w:t>
      </w:r>
      <w:r>
        <w:rPr>
          <w:rFonts w:eastAsia="Arial" w:cs="Arial" w:ascii="Arial" w:hAnsi="Arial"/>
          <w:sz w:val="19"/>
        </w:rPr>
        <w:t xml:space="preserve"> Borrowers~</w:t>
      </w:r>
      <w:r>
        <w:rPr>
          <w:rFonts w:eastAsia="Times New Roman" w:cs="Times New Roman" w:ascii="Times New Roman" w:hAnsi="Times New Roman"/>
          <w:sz w:val="23"/>
        </w:rPr>
        <w:t xml:space="preserve"> intentions to obtain the</w:t>
      </w:r>
      <w:r>
        <w:rPr>
          <w:rFonts w:eastAsia="Times New Roman" w:cs="Times New Roman" w:ascii="Times New Roman" w:hAnsi="Times New Roman"/>
          <w:sz w:val="24"/>
        </w:rPr>
        <w:t xml:space="preserve"> additional loans,</w:t>
      </w:r>
      <w:r>
        <w:rPr>
          <w:rFonts w:eastAsia="Times New Roman" w:cs="Times New Roman" w:ascii="Times New Roman" w:hAnsi="Times New Roman"/>
          <w:sz w:val="23"/>
        </w:rPr>
        <w:t xml:space="preserve"> were</w:t>
      </w:r>
      <w:r>
        <w:rPr>
          <w:rFonts w:eastAsia="Times New Roman" w:cs="Times New Roman" w:ascii="Times New Roman" w:hAnsi="Times New Roman"/>
          <w:sz w:val="24"/>
        </w:rPr>
        <w:t xml:space="preserve"> not</w:t>
      </w:r>
      <w:r>
        <w:rPr>
          <w:rFonts w:eastAsia="Times New Roman" w:cs="Times New Roman" w:ascii="Times New Roman" w:hAnsi="Times New Roman"/>
          <w:sz w:val="23"/>
        </w:rPr>
        <w:t xml:space="preserve"> disclosed to Downey. Had the loans from CURIEL been disclosed, then none of the Borrowers would have quaiJfied</w:t>
      </w:r>
    </w:p>
    <w:p>
      <w:pPr>
        <w:pStyle w:val="Normal"/>
        <w:spacing w:lineRule="auto" w:line="232"/>
        <w:ind w:start="1360" w:end="0"/>
        <w:rPr/>
      </w:pPr>
      <w:r>
        <w:rPr>
          <w:rFonts w:eastAsia="Times New Roman" w:cs="Times New Roman" w:ascii="Times New Roman" w:hAnsi="Times New Roman"/>
          <w:sz w:val="24"/>
        </w:rPr>
        <w:t>for the Loans</w:t>
      </w:r>
      <w:r>
        <w:rPr>
          <w:rFonts w:eastAsia="Arial" w:cs="Arial" w:ascii="Arial" w:hAnsi="Arial"/>
          <w:sz w:val="17"/>
        </w:rPr>
        <w:t xml:space="preserve"> ~ith</w:t>
      </w:r>
      <w:r>
        <w:rPr>
          <w:rFonts w:eastAsia="Times New Roman" w:cs="Times New Roman" w:ascii="Times New Roman" w:hAnsi="Times New Roman"/>
          <w:sz w:val="24"/>
        </w:rPr>
        <w:t xml:space="preserve"> Downey.</w:t>
      </w:r>
    </w:p>
    <w:p>
      <w:pPr>
        <w:pStyle w:val="Normal"/>
        <w:spacing w:lineRule="exact" w:line="243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7180" w:leader="none"/>
        </w:tabs>
        <w:spacing w:lineRule="atLeast" w:line="0"/>
        <w:ind w:end="1300"/>
        <w:jc w:val="end"/>
        <w:rPr/>
      </w:pPr>
      <w:r>
        <w:rPr>
          <w:rFonts w:eastAsia="Times New Roman" w:cs="Times New Roman" w:ascii="Times New Roman" w:hAnsi="Times New Roman"/>
          <w:sz w:val="25"/>
        </w:rPr>
        <w:t>2.4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4"/>
        </w:rPr>
        <w:t>The Loans  were  approved</w:t>
      </w:r>
      <w:r>
        <w:rPr>
          <w:rFonts w:eastAsia="Times New Roman" w:cs="Times New Roman" w:ascii="Times New Roman" w:hAnsi="Times New Roman"/>
          <w:sz w:val="23"/>
        </w:rPr>
        <w:t xml:space="preserve">  and  funded</w:t>
      </w:r>
      <w:r>
        <w:rPr>
          <w:rFonts w:eastAsia="Times New Roman" w:cs="Times New Roman" w:ascii="Times New Roman" w:hAnsi="Times New Roman"/>
          <w:sz w:val="24"/>
        </w:rPr>
        <w:t xml:space="preserve">  by  Downey  and  subsequen.tly</w:t>
      </w:r>
    </w:p>
    <w:p>
      <w:pPr>
        <w:pStyle w:val="Normal"/>
        <w:spacing w:lineRule="exact" w:line="135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end="100"/>
        <w:jc w:val="center"/>
        <w:rPr/>
      </w:pPr>
      <w:r>
        <w:rPr>
          <w:rFonts w:eastAsia="Times New Roman" w:cs="Times New Roman" w:ascii="Times New Roman" w:hAnsi="Times New Roman"/>
          <w:sz w:val="25"/>
        </w:rPr>
        <w:t>. defaulted.</w:t>
      </w:r>
      <w:r>
        <w:rPr>
          <w:rFonts w:eastAsia="Times New Roman" w:cs="Times New Roman" w:ascii="Times New Roman" w:hAnsi="Times New Roman"/>
          <w:sz w:val="22"/>
        </w:rPr>
        <w:t xml:space="preserve"> Following</w:t>
      </w:r>
      <w:r>
        <w:rPr>
          <w:rFonts w:eastAsia="Times New Roman" w:cs="Times New Roman" w:ascii="Times New Roman" w:hAnsi="Times New Roman"/>
          <w:sz w:val="25"/>
        </w:rPr>
        <w:t xml:space="preserve"> trustee foreclosure sales, each of the</w:t>
      </w:r>
      <w:r>
        <w:rPr>
          <w:rFonts w:eastAsia="Times New Roman" w:cs="Times New Roman" w:ascii="Times New Roman" w:hAnsi="Times New Roman"/>
          <w:sz w:val="22"/>
        </w:rPr>
        <w:t xml:space="preserve"> properties seeuring</w:t>
      </w:r>
      <w:r>
        <w:rPr>
          <w:rFonts w:eastAsia="Times New Roman" w:cs="Times New Roman" w:ascii="Times New Roman" w:hAnsi="Times New Roman"/>
          <w:sz w:val="25"/>
        </w:rPr>
        <w:t xml:space="preserve"> the Loans</w:t>
      </w:r>
      <w:r>
        <w:rPr>
          <w:rFonts w:eastAsia="Times New Roman" w:cs="Times New Roman" w:ascii="Times New Roman" w:hAnsi="Times New Roman"/>
          <w:sz w:val="23"/>
        </w:rPr>
        <w:t xml:space="preserve"> reverted</w:t>
      </w:r>
    </w:p>
    <w:p>
      <w:pPr>
        <w:pStyle w:val="Normal"/>
        <w:tabs>
          <w:tab w:val="clear" w:pos="720"/>
          <w:tab w:val="left" w:pos="7620" w:leader="none"/>
          <w:tab w:val="left" w:pos="8000" w:leader="none"/>
        </w:tabs>
        <w:spacing w:lineRule="auto" w:line="232"/>
        <w:ind w:start="5000" w:end="0"/>
        <w:rPr/>
      </w:pP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</w:p>
    <w:p>
      <w:pPr>
        <w:pStyle w:val="Normal"/>
        <w:spacing w:lineRule="auto" w:line="204"/>
        <w:ind w:start="1340" w:end="0"/>
        <w:rPr/>
      </w:pPr>
      <w:r>
        <w:rPr>
          <w:rFonts w:eastAsia="Times New Roman" w:cs="Times New Roman" w:ascii="Times New Roman" w:hAnsi="Times New Roman"/>
          <w:sz w:val="26"/>
        </w:rPr>
        <w:t>to Do""-:ney, resulting in an</w:t>
      </w:r>
      <w:r>
        <w:rPr>
          <w:rFonts w:eastAsia="Times New Roman" w:cs="Times New Roman" w:ascii="Times New Roman" w:hAnsi="Times New Roman"/>
          <w:sz w:val="25"/>
        </w:rPr>
        <w:t xml:space="preserve"> alleged</w:t>
      </w:r>
      <w:r>
        <w:rPr>
          <w:rFonts w:eastAsia="Times New Roman" w:cs="Times New Roman" w:ascii="Times New Roman" w:hAnsi="Times New Roman"/>
          <w:sz w:val="26"/>
        </w:rPr>
        <w:t xml:space="preserve"> loss to the</w:t>
      </w:r>
      <w:r>
        <w:rPr>
          <w:rFonts w:eastAsia="Times New Roman" w:cs="Times New Roman" w:ascii="Times New Roman" w:hAnsi="Times New Roman"/>
          <w:sz w:val="25"/>
        </w:rPr>
        <w:t xml:space="preserve"> thrift</w:t>
      </w:r>
      <w:r>
        <w:rPr>
          <w:rFonts w:eastAsia="Times New Roman" w:cs="Times New Roman" w:ascii="Times New Roman" w:hAnsi="Times New Roman"/>
          <w:sz w:val="26"/>
        </w:rPr>
        <w:t xml:space="preserve"> of ()ver $1,463,000.</w:t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exact" w:line="386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end="-59"/>
        <w:jc w:val="center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  <w:t>Pagel of5</w:t>
      </w:r>
    </w:p>
    <w:p>
      <w:pPr>
        <w:pStyle w:val="Normal"/>
        <w:tabs>
          <w:tab w:val="clear" w:pos="720"/>
          <w:tab w:val="left" w:pos="5920" w:leader="none"/>
          <w:tab w:val="left" w:pos="6520" w:leader="none"/>
        </w:tabs>
        <w:spacing w:lineRule="atLeast" w:line="0"/>
        <w:ind w:start="4320" w:end="0"/>
        <w:rPr/>
      </w:pPr>
      <w:r>
        <w:rPr>
          <w:rFonts w:eastAsia="Times New Roman" w:cs="Times New Roman" w:ascii="Times New Roman" w:hAnsi="Times New Roman"/>
          <w:sz w:val="10"/>
        </w:rPr>
        <w:t>...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6"/>
        </w:rPr>
        <w:t>..,.;..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12"/>
        </w:rPr>
        <w:t>.....</w:t>
      </w:r>
    </w:p>
    <w:p>
      <w:pPr>
        <w:pStyle w:val="Normal"/>
        <w:spacing w:lineRule="exact" w:line="7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end="-59"/>
        <w:jc w:val="center"/>
        <w:rPr/>
      </w:pPr>
      <w:r>
        <w:rPr>
          <w:rFonts w:eastAsia="Arial" w:cs="Arial" w:ascii="Arial" w:hAnsi="Arial"/>
        </w:rPr>
        <w:t>SErn;EMENT</w:t>
      </w:r>
      <w:r>
        <w:rPr>
          <w:rFonts w:eastAsia="Times New Roman" w:cs="Times New Roman" w:ascii="Times New Roman" w:hAnsi="Times New Roman"/>
          <w:sz w:val="21"/>
        </w:rPr>
        <w:t xml:space="preserve"> AGREEMENT AND</w:t>
      </w:r>
      <w:r>
        <w:rPr>
          <w:rFonts w:eastAsia="Arial" w:cs="Arial" w:ascii="Arial" w:hAnsi="Arial"/>
        </w:rPr>
        <w:t xml:space="preserve"> MUTIJAL</w:t>
      </w:r>
      <w:r>
        <w:rPr>
          <w:rFonts w:eastAsia="Times New Roman" w:cs="Times New Roman" w:ascii="Times New Roman" w:hAnsi="Times New Roman"/>
          <w:sz w:val="19"/>
        </w:rPr>
        <w:t xml:space="preserve"> RELEASE</w:t>
      </w:r>
    </w:p>
    <w:p>
      <w:pPr>
        <w:pStyle w:val="Normal"/>
        <w:spacing w:lineRule="exact" w:line="2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mc:AlternateContent>
          <mc:Choice Requires="wps">
            <w:drawing>
              <wp:anchor behindDoc="1" distT="0" distB="0" distL="114935" distR="114935" simplePos="0" locked="0" layoutInCell="1" allowOverlap="1" relativeHeight="3">
                <wp:simplePos x="0" y="0"/>
                <wp:positionH relativeFrom="column">
                  <wp:posOffset>3865245</wp:posOffset>
                </wp:positionH>
                <wp:positionV relativeFrom="paragraph">
                  <wp:posOffset>-76200</wp:posOffset>
                </wp:positionV>
                <wp:extent cx="285115" cy="0"/>
                <wp:effectExtent l="0" t="6350" r="0" b="635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4.35pt,-6pt" to="326.75pt,-6pt" stroked="t" o:allowincell="f" style="position:absolute">
                <v:stroke color="black" weight="1260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sectPr>
          <w:type w:val="continuous"/>
          <w:pgSz w:w="12360" w:h="15763"/>
          <w:pgMar w:left="240" w:right="105" w:gutter="0" w:header="0" w:top="481" w:footer="0" w:bottom="0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exact" w:line="83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start="10000" w:end="0"/>
        <w:rPr/>
      </w:pPr>
      <w:r>
        <w:rPr>
          <w:rFonts w:eastAsia="Arial" w:cs="Arial" w:ascii="Arial" w:hAnsi="Arial"/>
          <w:sz w:val="11"/>
        </w:rPr>
        <w:t>.......................................</w:t>
      </w:r>
      <w:r>
        <w:rPr>
          <w:rFonts w:eastAsia="Times New Roman" w:cs="Times New Roman" w:ascii="Times New Roman" w:hAnsi="Times New Roman"/>
          <w:sz w:val="27"/>
        </w:rPr>
        <w:t>______</w:t>
      </w:r>
    </w:p>
    <w:p>
      <w:pPr>
        <w:sectPr>
          <w:type w:val="continuous"/>
          <w:pgSz w:w="12360" w:h="15763"/>
          <w:pgMar w:left="240" w:right="105" w:gutter="0" w:header="0" w:top="481" w:footer="0" w:bottom="0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328"/>
        <w:ind w:firstLine="1420" w:start="120" w:end="100"/>
        <w:jc w:val="both"/>
        <w:rPr/>
      </w:pPr>
      <w:bookmarkStart w:id="1" w:name="page2"/>
      <w:bookmarkEnd w:id="1"/>
      <w:r>
        <w:drawing>
          <wp:anchor behindDoc="1" distT="0" distB="0" distL="114935" distR="114935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6530" cy="9966960"/>
            <wp:effectExtent l="0" t="0" r="0" b="0"/>
            <wp:wrapNone/>
            <wp:docPr id="3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5"/>
        </w:rPr>
        <w:t>2.5 1n November</w:t>
      </w:r>
      <w:r>
        <w:rPr>
          <w:rFonts w:eastAsia="Arial" w:cs="Arial" w:ascii="Arial" w:hAnsi="Arial"/>
        </w:rPr>
        <w:t xml:space="preserve"> 2008~</w:t>
      </w:r>
      <w:r>
        <w:rPr>
          <w:rFonts w:eastAsia="Times New Roman" w:cs="Times New Roman" w:ascii="Times New Roman" w:hAnsi="Times New Roman"/>
          <w:sz w:val="23"/>
        </w:rPr>
        <w:t xml:space="preserve"> the</w:t>
      </w:r>
      <w:r>
        <w:rPr>
          <w:rFonts w:eastAsia="Times New Roman" w:cs="Times New Roman" w:ascii="Times New Roman" w:hAnsi="Times New Roman"/>
          <w:sz w:val="25"/>
        </w:rPr>
        <w:t xml:space="preserve"> FDIC-R was appointed the</w:t>
      </w:r>
      <w:r>
        <w:rPr>
          <w:rFonts w:eastAsia="Times New Roman" w:cs="Times New Roman" w:ascii="Times New Roman" w:hAnsi="Times New Roman"/>
          <w:sz w:val="23"/>
        </w:rPr>
        <w:t xml:space="preserve"> Receiver</w:t>
      </w:r>
      <w:r>
        <w:rPr>
          <w:rFonts w:eastAsia="Times New Roman" w:cs="Times New Roman" w:ascii="Times New Roman" w:hAnsi="Times New Roman"/>
          <w:sz w:val="25"/>
        </w:rPr>
        <w:t xml:space="preserve"> over all of Downey's assets and liabilities. Among the</w:t>
      </w:r>
      <w:r>
        <w:rPr>
          <w:rFonts w:eastAsia="Times New Roman" w:cs="Times New Roman" w:ascii="Times New Roman" w:hAnsi="Times New Roman"/>
          <w:sz w:val="26"/>
        </w:rPr>
        <w:t xml:space="preserve"> assets</w:t>
      </w:r>
      <w:r>
        <w:rPr>
          <w:rFonts w:eastAsia="Times New Roman" w:cs="Times New Roman" w:ascii="Times New Roman" w:hAnsi="Times New Roman"/>
          <w:sz w:val="25"/>
        </w:rPr>
        <w:t xml:space="preserve"> the FDIC-R is charged</w:t>
      </w:r>
      <w:r>
        <w:rPr>
          <w:rFonts w:eastAsia="Times New Roman" w:cs="Times New Roman" w:ascii="Times New Roman" w:hAnsi="Times New Roman"/>
          <w:sz w:val="24"/>
        </w:rPr>
        <w:t xml:space="preserve"> \v:ith</w:t>
      </w:r>
      <w:r>
        <w:rPr>
          <w:rFonts w:eastAsia="Times New Roman" w:cs="Times New Roman" w:ascii="Times New Roman" w:hAnsi="Times New Roman"/>
          <w:sz w:val="25"/>
        </w:rPr>
        <w:t xml:space="preserve"> trying to recover upon is the loss relating to the Loans ('-"Claims").</w:t>
      </w:r>
    </w:p>
    <w:p>
      <w:pPr>
        <w:pStyle w:val="Normal"/>
        <w:spacing w:lineRule="exact" w:line="117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uto" w:line="312"/>
        <w:ind w:firstLine="1410" w:start="140" w:end="120"/>
        <w:jc w:val="both"/>
        <w:rPr/>
      </w:pPr>
      <w:r>
        <w:rPr>
          <w:rFonts w:eastAsia="Times New Roman" w:cs="Times New Roman" w:ascii="Times New Roman" w:hAnsi="Times New Roman"/>
          <w:sz w:val="25"/>
        </w:rPr>
        <w:t>2.6</w:t>
      </w:r>
      <w:r>
        <w:rPr>
          <w:rFonts w:eastAsia="Times New Roman" w:cs="Times New Roman" w:ascii="Times New Roman" w:hAnsi="Times New Roman"/>
          <w:sz w:val="28"/>
        </w:rPr>
        <w:t xml:space="preserve"> The</w:t>
      </w:r>
      <w:r>
        <w:rPr>
          <w:rFonts w:eastAsia="Times New Roman" w:cs="Times New Roman" w:ascii="Times New Roman" w:hAnsi="Times New Roman"/>
          <w:sz w:val="25"/>
        </w:rPr>
        <w:t xml:space="preserve"> Claims subsequently became the subject of a civil Complaint </w:t>
      </w:r>
      <w:r>
        <w:rPr>
          <w:rFonts w:eastAsia="Arial" w:cs="Arial" w:ascii="Arial" w:hAnsi="Arial"/>
          <w:sz w:val="19"/>
        </w:rPr>
        <w:t>("Complaint'~)</w:t>
      </w:r>
      <w:r>
        <w:rPr>
          <w:rFonts w:eastAsia="Times New Roman" w:cs="Times New Roman" w:ascii="Times New Roman" w:hAnsi="Times New Roman"/>
          <w:sz w:val="25"/>
        </w:rPr>
        <w:t xml:space="preserve"> entitled</w:t>
      </w:r>
      <w:r>
        <w:rPr>
          <w:rFonts w:eastAsia="Arial" w:cs="Arial" w:ascii="Arial" w:hAnsi="Arial"/>
          <w:sz w:val="19"/>
        </w:rPr>
        <w:t xml:space="preserve"> FDIC·~R</w:t>
      </w:r>
      <w:r>
        <w:rPr>
          <w:rFonts w:eastAsia="Times New Roman" w:cs="Times New Roman" w:ascii="Times New Roman" w:hAnsi="Times New Roman"/>
          <w:sz w:val="24"/>
        </w:rPr>
        <w:t xml:space="preserve"> v.</w:t>
      </w:r>
      <w:r>
        <w:rPr>
          <w:rFonts w:eastAsia="Times New Roman" w:cs="Times New Roman" w:ascii="Times New Roman" w:hAnsi="Times New Roman"/>
          <w:sz w:val="26"/>
        </w:rPr>
        <w:t xml:space="preserve"> </w:t>
      </w:r>
      <w:r>
        <w:rPr>
          <w:rFonts w:eastAsia="Times New Roman" w:cs="Times New Roman" w:ascii="Times New Roman" w:hAnsi="Times New Roman"/>
          <w:i/>
          <w:sz w:val="26"/>
        </w:rPr>
        <w:t>ABSOLUTE</w:t>
      </w:r>
      <w:r>
        <w:rPr>
          <w:rFonts w:eastAsia="Times New Roman" w:cs="Times New Roman" w:ascii="Times New Roman" w:hAnsi="Times New Roman"/>
          <w:i/>
          <w:sz w:val="27"/>
        </w:rPr>
        <w:t xml:space="preserve"> INVESTlvfENT GR()UP,.</w:t>
      </w:r>
      <w:r>
        <w:rPr>
          <w:rFonts w:eastAsia="Times New Roman" w:cs="Times New Roman" w:ascii="Times New Roman" w:hAnsi="Times New Roman"/>
          <w:i/>
          <w:sz w:val="26"/>
        </w:rPr>
        <w:t xml:space="preserve"> INC.,</w:t>
      </w:r>
      <w:r>
        <w:rPr>
          <w:rFonts w:eastAsia="Times New Roman" w:cs="Times New Roman" w:ascii="Times New Roman" w:hAnsi="Times New Roman"/>
          <w:i/>
          <w:sz w:val="27"/>
        </w:rPr>
        <w:t xml:space="preserve"> a California</w:t>
      </w:r>
    </w:p>
    <w:p>
      <w:pPr>
        <w:pStyle w:val="Normal"/>
        <w:spacing w:lineRule="exact" w:line="15"/>
        <w:rPr>
          <w:rFonts w:ascii="Times New Roman" w:hAnsi="Times New Roman" w:eastAsia="Times New Roman" w:cs="Times New Roman"/>
          <w:i/>
          <w:i/>
          <w:sz w:val="27"/>
        </w:rPr>
      </w:pPr>
      <w:r>
        <w:rPr>
          <w:rFonts w:eastAsia="Times New Roman" w:cs="Times New Roman" w:ascii="Times New Roman" w:hAnsi="Times New Roman"/>
          <w:i/>
          <w:sz w:val="27"/>
        </w:rPr>
      </w:r>
    </w:p>
    <w:p>
      <w:pPr>
        <w:pStyle w:val="Normal"/>
        <w:spacing w:lineRule="atLeast" w:line="0"/>
        <w:ind w:end="-19"/>
        <w:jc w:val="center"/>
        <w:rPr/>
      </w:pPr>
      <w:r>
        <w:rPr>
          <w:rFonts w:eastAsia="Times New Roman" w:cs="Times New Roman" w:ascii="Times New Roman" w:hAnsi="Times New Roman"/>
          <w:i/>
          <w:sz w:val="26"/>
        </w:rPr>
        <w:t>corporatiOn dba PALACIO</w:t>
      </w:r>
      <w:r>
        <w:rPr>
          <w:rFonts w:eastAsia="Arial" w:cs="Arial" w:ascii="Arial" w:hAnsi="Arial"/>
          <w:sz w:val="18"/>
        </w:rPr>
        <w:t xml:space="preserve"> A10RTGAGE~</w:t>
      </w:r>
      <w:r>
        <w:rPr>
          <w:rFonts w:eastAsia="Times New Roman" w:cs="Times New Roman" w:ascii="Times New Roman" w:hAnsi="Times New Roman"/>
          <w:sz w:val="24"/>
        </w:rPr>
        <w:t xml:space="preserve"> </w:t>
      </w:r>
      <w:r>
        <w:rPr>
          <w:rFonts w:eastAsia="Times New Roman" w:cs="Times New Roman" w:ascii="Times New Roman" w:hAnsi="Times New Roman"/>
          <w:i/>
          <w:sz w:val="24"/>
        </w:rPr>
        <w:t>et al.,</w:t>
      </w:r>
      <w:r>
        <w:rPr>
          <w:rFonts w:eastAsia="Times New Roman" w:cs="Times New Roman" w:ascii="Times New Roman" w:hAnsi="Times New Roman"/>
          <w:sz w:val="23"/>
        </w:rPr>
        <w:t xml:space="preserve">  Case No.</w:t>
      </w:r>
      <w:r>
        <w:rPr>
          <w:rFonts w:eastAsia="Arial" w:cs="Arial" w:ascii="Arial" w:hAnsi="Arial"/>
          <w:sz w:val="18"/>
        </w:rPr>
        <w:t xml:space="preserve">  CVI0~4927</w:t>
      </w:r>
      <w:r>
        <w:rPr>
          <w:rFonts w:eastAsia="Times New Roman" w:cs="Times New Roman" w:ascii="Times New Roman" w:hAnsi="Times New Roman"/>
          <w:sz w:val="22"/>
        </w:rPr>
        <w:t xml:space="preserve"> JF\'\l. (RCx)</w:t>
      </w:r>
      <w:r>
        <w:rPr>
          <w:rFonts w:eastAsia="Arial" w:cs="Arial" w:ascii="Arial" w:hAnsi="Arial"/>
          <w:sz w:val="18"/>
        </w:rPr>
        <w:t xml:space="preserve"> ('~Action')</w:t>
      </w:r>
    </w:p>
    <w:p>
      <w:pPr>
        <w:pStyle w:val="Normal"/>
        <w:spacing w:lineRule="exact" w:line="104"/>
        <w:rPr>
          <w:rFonts w:ascii="Times New Roman" w:hAnsi="Times New Roman" w:eastAsia="Times New Roman" w:cs="Times New Roman"/>
          <w:sz w:val="18"/>
        </w:rPr>
      </w:pPr>
      <w:r>
        <w:rPr>
          <w:rFonts w:eastAsia="Times New Roman" w:cs="Times New Roman" w:ascii="Times New Roman" w:hAnsi="Times New Roman"/>
          <w:sz w:val="18"/>
        </w:rPr>
      </w:r>
    </w:p>
    <w:p>
      <w:pPr>
        <w:pStyle w:val="Normal"/>
        <w:spacing w:lineRule="atLeast" w:line="0"/>
        <w:jc w:val="center"/>
        <w:rPr/>
      </w:pPr>
      <w:r>
        <w:rPr>
          <w:rFonts w:eastAsia="Times New Roman" w:cs="Times New Roman" w:ascii="Times New Roman" w:hAnsi="Times New Roman"/>
          <w:sz w:val="26"/>
        </w:rPr>
        <w:t>filed</w:t>
      </w:r>
      <w:r>
        <w:rPr>
          <w:rFonts w:eastAsia="Times New Roman" w:cs="Times New Roman" w:ascii="Times New Roman" w:hAnsi="Times New Roman"/>
          <w:sz w:val="25"/>
        </w:rPr>
        <w:t xml:space="preserve"> by</w:t>
      </w:r>
      <w:r>
        <w:rPr>
          <w:rFonts w:eastAsia="Times New Roman" w:cs="Times New Roman" w:ascii="Times New Roman" w:hAnsi="Times New Roman"/>
          <w:sz w:val="26"/>
        </w:rPr>
        <w:t xml:space="preserve"> the</w:t>
      </w:r>
      <w:r>
        <w:rPr>
          <w:rFonts w:eastAsia="Times New Roman" w:cs="Times New Roman" w:ascii="Times New Roman" w:hAnsi="Times New Roman"/>
          <w:sz w:val="25"/>
        </w:rPr>
        <w:t xml:space="preserve"> FDIC-R in the</w:t>
      </w:r>
      <w:r>
        <w:rPr>
          <w:rFonts w:eastAsia="Times New Roman" w:cs="Times New Roman" w:ascii="Times New Roman" w:hAnsi="Times New Roman"/>
          <w:sz w:val="26"/>
        </w:rPr>
        <w:t xml:space="preserve"> United</w:t>
      </w:r>
      <w:r>
        <w:rPr>
          <w:rFonts w:eastAsia="Times New Roman" w:cs="Times New Roman" w:ascii="Times New Roman" w:hAnsi="Times New Roman"/>
          <w:sz w:val="25"/>
        </w:rPr>
        <w:t xml:space="preserve"> States District Court for the Central District of California}</w:t>
      </w:r>
    </w:p>
    <w:p>
      <w:pPr>
        <w:pStyle w:val="Normal"/>
        <w:spacing w:lineRule="exact" w:line="115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uto" w:line="302"/>
        <w:ind w:firstLine="11" w:start="120" w:end="120"/>
        <w:rPr/>
      </w:pPr>
      <w:r>
        <w:rPr>
          <w:rFonts w:eastAsia="Times New Roman" w:cs="Times New Roman" w:ascii="Times New Roman" w:hAnsi="Times New Roman"/>
          <w:sz w:val="23"/>
        </w:rPr>
        <w:t>Western Division. CURlEL was</w:t>
      </w:r>
      <w:r>
        <w:rPr>
          <w:rFonts w:eastAsia="Times New Roman" w:cs="Times New Roman" w:ascii="Times New Roman" w:hAnsi="Times New Roman"/>
          <w:sz w:val="26"/>
        </w:rPr>
        <w:t xml:space="preserve"> served</w:t>
      </w:r>
      <w:r>
        <w:rPr>
          <w:rFonts w:eastAsia="Times New Roman" w:cs="Times New Roman" w:ascii="Times New Roman" w:hAnsi="Times New Roman"/>
          <w:sz w:val="23"/>
        </w:rPr>
        <w:t xml:space="preserve"> with the</w:t>
      </w:r>
      <w:r>
        <w:rPr>
          <w:rFonts w:eastAsia="Times New Roman" w:cs="Times New Roman" w:ascii="Times New Roman" w:hAnsi="Times New Roman"/>
          <w:sz w:val="25"/>
        </w:rPr>
        <w:t xml:space="preserve"> Summons and</w:t>
      </w:r>
      <w:r>
        <w:rPr>
          <w:rFonts w:eastAsia="Times New Roman" w:cs="Times New Roman" w:ascii="Times New Roman" w:hAnsi="Times New Roman"/>
          <w:sz w:val="23"/>
        </w:rPr>
        <w:t xml:space="preserve"> Compl.aint and filed an</w:t>
      </w:r>
      <w:r>
        <w:rPr>
          <w:rFonts w:eastAsia="Times New Roman" w:cs="Times New Roman" w:ascii="Times New Roman" w:hAnsi="Times New Roman"/>
          <w:sz w:val="24"/>
        </w:rPr>
        <w:t xml:space="preserve"> Answer</w:t>
      </w:r>
      <w:r>
        <w:rPr>
          <w:rFonts w:eastAsia="Times New Roman" w:cs="Times New Roman" w:ascii="Times New Roman" w:hAnsi="Times New Roman"/>
          <w:sz w:val="23"/>
        </w:rPr>
        <w:t xml:space="preserve"> in response thereto. CURlEL is now appearing in the Action in</w:t>
      </w:r>
      <w:r>
        <w:rPr>
          <w:rFonts w:eastAsia="Times New Roman" w:cs="Times New Roman" w:ascii="Times New Roman" w:hAnsi="Times New Roman"/>
          <w:sz w:val="27"/>
        </w:rPr>
        <w:t xml:space="preserve"> </w:t>
      </w:r>
      <w:r>
        <w:rPr>
          <w:rFonts w:eastAsia="Times New Roman" w:cs="Times New Roman" w:ascii="Times New Roman" w:hAnsi="Times New Roman"/>
          <w:i/>
          <w:sz w:val="27"/>
        </w:rPr>
        <w:t>prose.</w:t>
      </w:r>
    </w:p>
    <w:p>
      <w:pPr>
        <w:pStyle w:val="Normal"/>
        <w:spacing w:lineRule="exact" w:line="177"/>
        <w:rPr>
          <w:rFonts w:ascii="Times New Roman" w:hAnsi="Times New Roman" w:eastAsia="Times New Roman" w:cs="Times New Roman"/>
          <w:i/>
          <w:i/>
          <w:sz w:val="27"/>
        </w:rPr>
      </w:pPr>
      <w:r>
        <w:rPr>
          <w:rFonts w:eastAsia="Times New Roman" w:cs="Times New Roman" w:ascii="Times New Roman" w:hAnsi="Times New Roman"/>
          <w:i/>
          <w:sz w:val="27"/>
        </w:rPr>
      </w:r>
    </w:p>
    <w:p>
      <w:pPr>
        <w:pStyle w:val="Normal"/>
        <w:tabs>
          <w:tab w:val="clear" w:pos="720"/>
          <w:tab w:val="left" w:pos="2260" w:leader="none"/>
        </w:tabs>
        <w:spacing w:lineRule="atLeast" w:line="0"/>
        <w:ind w:start="1560" w:end="0"/>
        <w:rPr/>
      </w:pPr>
      <w:r>
        <w:rPr>
          <w:rFonts w:eastAsia="Times New Roman" w:cs="Times New Roman" w:ascii="Times New Roman" w:hAnsi="Times New Roman"/>
          <w:sz w:val="26"/>
        </w:rPr>
        <w:t>2.7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4"/>
        </w:rPr>
        <w:t>By</w:t>
      </w:r>
      <w:r>
        <w:rPr>
          <w:rFonts w:eastAsia="Times New Roman" w:cs="Times New Roman" w:ascii="Times New Roman" w:hAnsi="Times New Roman"/>
          <w:sz w:val="23"/>
        </w:rPr>
        <w:t xml:space="preserve"> this Agreement the</w:t>
      </w:r>
      <w:r>
        <w:rPr>
          <w:rFonts w:eastAsia="Times New Roman" w:cs="Times New Roman" w:ascii="Times New Roman" w:hAnsi="Times New Roman"/>
          <w:sz w:val="24"/>
        </w:rPr>
        <w:t xml:space="preserve"> .Parties</w:t>
      </w:r>
      <w:r>
        <w:rPr>
          <w:rFonts w:eastAsia="Times New Roman" w:cs="Times New Roman" w:ascii="Times New Roman" w:hAnsi="Times New Roman"/>
          <w:sz w:val="23"/>
        </w:rPr>
        <w:t xml:space="preserve"> hereto</w:t>
      </w:r>
      <w:r>
        <w:rPr>
          <w:rFonts w:eastAsia="Times New Roman" w:cs="Times New Roman" w:ascii="Times New Roman" w:hAnsi="Times New Roman"/>
          <w:sz w:val="22"/>
        </w:rPr>
        <w:t xml:space="preserve"> intend</w:t>
      </w:r>
      <w:r>
        <w:rPr>
          <w:rFonts w:eastAsia="Times New Roman" w:cs="Times New Roman" w:ascii="Times New Roman" w:hAnsi="Times New Roman"/>
          <w:sz w:val="23"/>
        </w:rPr>
        <w:t xml:space="preserve"> to settle and·</w:t>
      </w:r>
      <w:r>
        <w:rPr>
          <w:rFonts w:eastAsia="Times New Roman" w:cs="Times New Roman" w:ascii="Times New Roman" w:hAnsi="Times New Roman"/>
          <w:sz w:val="24"/>
        </w:rPr>
        <w:t xml:space="preserve"> dispose</w:t>
      </w:r>
      <w:r>
        <w:rPr>
          <w:rFonts w:eastAsia="Arial" w:cs="Arial" w:ascii="Arial" w:hAnsi="Arial"/>
          <w:sz w:val="19"/>
        </w:rPr>
        <w:t xml:space="preserve"> of~</w:t>
      </w:r>
      <w:r>
        <w:rPr>
          <w:rFonts w:eastAsia="Times New Roman" w:cs="Times New Roman" w:ascii="Times New Roman" w:hAnsi="Times New Roman"/>
          <w:sz w:val="24"/>
        </w:rPr>
        <w:t xml:space="preserve"> fully</w:t>
      </w:r>
    </w:p>
    <w:p>
      <w:pPr>
        <w:pStyle w:val="Normal"/>
        <w:spacing w:lineRule="exact" w:line="94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140" w:leader="none"/>
        </w:tabs>
        <w:spacing w:lineRule="atLeast" w:line="0"/>
        <w:ind w:end="-19"/>
        <w:jc w:val="center"/>
        <w:rPr/>
      </w:pPr>
      <w:r>
        <w:rPr>
          <w:rFonts w:eastAsia="Times New Roman" w:cs="Times New Roman" w:ascii="Times New Roman" w:hAnsi="Times New Roman"/>
          <w:sz w:val="23"/>
        </w:rPr>
        <w:t>and</w:t>
      </w:r>
      <w:r>
        <w:rPr>
          <w:rFonts w:eastAsia="Times New Roman" w:cs="Times New Roman" w:ascii="Times New Roman" w:hAnsi="Times New Roman"/>
          <w:sz w:val="26"/>
        </w:rPr>
        <w:t xml:space="preserve">  completely,  any</w:t>
      </w:r>
      <w:r>
        <w:rPr>
          <w:rFonts w:eastAsia="Times New Roman" w:cs="Times New Roman" w:ascii="Times New Roman" w:hAnsi="Times New Roman"/>
          <w:sz w:val="23"/>
        </w:rPr>
        <w:t xml:space="preserve"> and  all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7"/>
        </w:rPr>
        <w:t>claims~</w:t>
      </w:r>
      <w:r>
        <w:rPr>
          <w:rFonts w:eastAsia="Times New Roman" w:cs="Times New Roman" w:ascii="Times New Roman" w:hAnsi="Times New Roman"/>
          <w:sz w:val="22"/>
        </w:rPr>
        <w:t xml:space="preserve"> demands,</w:t>
      </w:r>
      <w:r>
        <w:rPr>
          <w:rFonts w:eastAsia="Times New Roman" w:cs="Times New Roman" w:ascii="Times New Roman" w:hAnsi="Times New Roman"/>
          <w:sz w:val="26"/>
        </w:rPr>
        <w:t xml:space="preserve">  causes</w:t>
      </w:r>
      <w:r>
        <w:rPr>
          <w:rFonts w:eastAsia="Times New Roman" w:cs="Times New Roman" w:ascii="Times New Roman" w:hAnsi="Times New Roman"/>
          <w:sz w:val="22"/>
        </w:rPr>
        <w:t xml:space="preserve">  of</w:t>
      </w:r>
      <w:r>
        <w:rPr>
          <w:rFonts w:eastAsia="Arial" w:cs="Arial" w:ascii="Arial" w:hAnsi="Arial"/>
          <w:sz w:val="17"/>
        </w:rPr>
        <w:t xml:space="preserve"> action~</w:t>
      </w:r>
      <w:r>
        <w:rPr>
          <w:rFonts w:eastAsia="Times New Roman" w:cs="Times New Roman" w:ascii="Times New Roman" w:hAnsi="Times New Roman"/>
          <w:sz w:val="26"/>
        </w:rPr>
        <w:t xml:space="preserve"> obliga.t.ic:ms,</w:t>
      </w:r>
      <w:r>
        <w:rPr>
          <w:rFonts w:eastAsia="Arial" w:cs="Arial" w:ascii="Arial" w:hAnsi="Arial"/>
          <w:sz w:val="17"/>
        </w:rPr>
        <w:t xml:space="preserve"> damages~</w:t>
      </w:r>
      <w:r>
        <w:rPr>
          <w:rFonts w:eastAsia="Times New Roman" w:cs="Times New Roman" w:ascii="Times New Roman" w:hAnsi="Times New Roman"/>
          <w:sz w:val="22"/>
        </w:rPr>
        <w:t xml:space="preserve"> and</w:t>
      </w:r>
    </w:p>
    <w:p>
      <w:pPr>
        <w:pStyle w:val="Normal"/>
        <w:spacing w:lineRule="exact" w:line="114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2"/>
        </w:rPr>
      </w:r>
    </w:p>
    <w:p>
      <w:pPr>
        <w:pStyle w:val="Normal"/>
        <w:spacing w:lineRule="atLeast" w:line="0"/>
        <w:ind w:start="140" w:end="0"/>
        <w:rPr/>
      </w:pPr>
      <w:r>
        <w:rPr>
          <w:rFonts w:eastAsia="Times New Roman" w:cs="Times New Roman" w:ascii="Times New Roman" w:hAnsi="Times New Roman"/>
          <w:sz w:val="23"/>
        </w:rPr>
        <w:t>liabilities</w:t>
      </w:r>
      <w:r>
        <w:rPr>
          <w:rFonts w:eastAsia="Times New Roman" w:cs="Times New Roman" w:ascii="Times New Roman" w:hAnsi="Times New Roman"/>
          <w:sz w:val="22"/>
        </w:rPr>
        <w:t xml:space="preserve"> that</w:t>
      </w:r>
      <w:r>
        <w:rPr>
          <w:rFonts w:eastAsia="Times New Roman" w:cs="Times New Roman" w:ascii="Times New Roman" w:hAnsi="Times New Roman"/>
          <w:sz w:val="23"/>
        </w:rPr>
        <w:t xml:space="preserve"> arise out of or relate</w:t>
      </w:r>
      <w:r>
        <w:rPr>
          <w:rFonts w:eastAsia="Times New Roman" w:cs="Times New Roman" w:ascii="Times New Roman" w:hAnsi="Times New Roman"/>
          <w:sz w:val="22"/>
        </w:rPr>
        <w:t xml:space="preserve"> to</w:t>
      </w:r>
      <w:r>
        <w:rPr>
          <w:rFonts w:eastAsia="Times New Roman" w:cs="Times New Roman" w:ascii="Times New Roman" w:hAnsi="Times New Roman"/>
          <w:sz w:val="23"/>
        </w:rPr>
        <w:t xml:space="preserve"> the Complait1t and all of the Claims alleged</w:t>
      </w:r>
      <w:r>
        <w:rPr>
          <w:rFonts w:eastAsia="Times New Roman" w:cs="Times New Roman" w:ascii="Times New Roman" w:hAnsi="Times New Roman"/>
          <w:sz w:val="26"/>
        </w:rPr>
        <w:t xml:space="preserve"> therein.</w:t>
      </w:r>
      <w:r>
        <w:rPr>
          <w:rFonts w:eastAsia="Times New Roman" w:cs="Times New Roman" w:ascii="Times New Roman" w:hAnsi="Times New Roman"/>
          <w:sz w:val="25"/>
        </w:rPr>
        <w:t xml:space="preserve"> by</w:t>
      </w:r>
      <w:r>
        <w:rPr>
          <w:rFonts w:eastAsia="Times New Roman" w:cs="Times New Roman" w:ascii="Times New Roman" w:hAnsi="Times New Roman"/>
          <w:sz w:val="23"/>
        </w:rPr>
        <w:t xml:space="preserve"> the</w:t>
      </w:r>
    </w:p>
    <w:p>
      <w:pPr>
        <w:pStyle w:val="Normal"/>
        <w:spacing w:lineRule="exact" w:line="95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120" w:end="0"/>
        <w:rPr/>
      </w:pPr>
      <w:r>
        <w:rPr>
          <w:rFonts w:eastAsia="Times New Roman" w:cs="Times New Roman" w:ascii="Times New Roman" w:hAnsi="Times New Roman"/>
          <w:sz w:val="27"/>
        </w:rPr>
        <w:t>FDIC-R</w:t>
      </w:r>
      <w:r>
        <w:rPr>
          <w:rFonts w:eastAsia="Times New Roman" w:cs="Times New Roman" w:ascii="Times New Roman" w:hAnsi="Times New Roman"/>
          <w:sz w:val="26"/>
        </w:rPr>
        <w:t xml:space="preserve"> against</w:t>
      </w:r>
      <w:r>
        <w:rPr>
          <w:rFonts w:eastAsia="Times New Roman" w:cs="Times New Roman" w:ascii="Times New Roman" w:hAnsi="Times New Roman"/>
          <w:sz w:val="25"/>
        </w:rPr>
        <w:t xml:space="preserve"> CURlEL,</w:t>
      </w:r>
    </w:p>
    <w:p>
      <w:pPr>
        <w:pStyle w:val="Normal"/>
        <w:spacing w:lineRule="exact" w:line="234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tabs>
          <w:tab w:val="clear" w:pos="720"/>
          <w:tab w:val="left" w:pos="2260" w:leader="none"/>
          <w:tab w:val="left" w:pos="2800" w:leader="none"/>
          <w:tab w:val="left" w:pos="3660" w:leader="none"/>
          <w:tab w:val="left" w:pos="4560" w:leader="none"/>
          <w:tab w:val="left" w:pos="5620" w:leader="none"/>
          <w:tab w:val="left" w:pos="6940" w:leader="none"/>
          <w:tab w:val="left" w:pos="7660" w:leader="none"/>
          <w:tab w:val="left" w:pos="8580" w:leader="none"/>
        </w:tabs>
        <w:spacing w:lineRule="atLeast" w:line="0"/>
        <w:ind w:start="1560" w:end="0"/>
        <w:rPr/>
      </w:pPr>
      <w:r>
        <w:rPr>
          <w:rFonts w:eastAsia="Times New Roman" w:cs="Times New Roman" w:ascii="Times New Roman" w:hAnsi="Times New Roman"/>
          <w:sz w:val="23"/>
        </w:rPr>
        <w:t>2.8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5"/>
        </w:rPr>
        <w:t>The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3"/>
        </w:rPr>
        <w:t>Federal</w:t>
        <w:tab/>
        <w:t>Deposit</w:t>
        <w:tab/>
        <w:t>Insurance</w:t>
        <w:tab/>
        <w:t>Corporation</w:t>
        <w:tab/>
        <w:t>in  its</w:t>
        <w:tab/>
        <w:t>sepamtQ</w:t>
        <w:tab/>
        <w:t>corporate</w:t>
      </w:r>
    </w:p>
    <w:p>
      <w:pPr>
        <w:pStyle w:val="Normal"/>
        <w:spacing w:lineRule="exact" w:line="127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140" w:end="0"/>
        <w:rPr/>
      </w:pPr>
      <w:r>
        <w:rPr>
          <w:rFonts w:eastAsia="Times New Roman" w:cs="Times New Roman" w:ascii="Times New Roman" w:hAnsi="Times New Roman"/>
          <w:sz w:val="24"/>
        </w:rPr>
        <w:t>capacity as the insurer of</w:t>
      </w:r>
      <w:r>
        <w:rPr>
          <w:rFonts w:eastAsia="Times New Roman" w:cs="Times New Roman" w:ascii="Times New Roman" w:hAnsi="Times New Roman"/>
          <w:sz w:val="25"/>
        </w:rPr>
        <w:t xml:space="preserve"> deposits</w:t>
      </w:r>
      <w:r>
        <w:rPr>
          <w:rFonts w:eastAsia="Times New Roman" w:cs="Times New Roman" w:ascii="Times New Roman" w:hAnsi="Times New Roman"/>
          <w:sz w:val="24"/>
        </w:rPr>
        <w:t xml:space="preserve"> and bank</w:t>
      </w:r>
      <w:r>
        <w:rPr>
          <w:rFonts w:eastAsia="Times New Roman" w:cs="Times New Roman" w:ascii="Times New Roman" w:hAnsi="Times New Roman"/>
          <w:sz w:val="25"/>
        </w:rPr>
        <w:t xml:space="preserve"> regulator&gt; and</w:t>
      </w:r>
      <w:r>
        <w:rPr>
          <w:rFonts w:eastAsia="Times New Roman" w:cs="Times New Roman" w:ascii="Times New Roman" w:hAnsi="Times New Roman"/>
          <w:sz w:val="24"/>
        </w:rPr>
        <w:t xml:space="preserve"> aU other</w:t>
      </w:r>
      <w:r>
        <w:rPr>
          <w:rFonts w:eastAsia="Times New Roman" w:cs="Times New Roman" w:ascii="Times New Roman" w:hAnsi="Times New Roman"/>
          <w:sz w:val="25"/>
        </w:rPr>
        <w:t xml:space="preserve"> federal</w:t>
      </w:r>
      <w:r>
        <w:rPr>
          <w:rFonts w:eastAsia="Times New Roman" w:cs="Times New Roman" w:ascii="Times New Roman" w:hAnsi="Times New Roman"/>
          <w:sz w:val="24"/>
        </w:rPr>
        <w:t xml:space="preserve">  agencies of</w:t>
      </w:r>
      <w:r>
        <w:rPr>
          <w:rFonts w:eastAsia="Times New Roman" w:cs="Times New Roman" w:ascii="Times New Roman" w:hAnsi="Times New Roman"/>
          <w:sz w:val="25"/>
        </w:rPr>
        <w:t xml:space="preserve"> the ·</w:t>
      </w:r>
    </w:p>
    <w:p>
      <w:pPr>
        <w:pStyle w:val="Normal"/>
        <w:spacing w:lineRule="exact" w:line="133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140" w:end="0"/>
        <w:rPr/>
      </w:pPr>
      <w:r>
        <w:rPr>
          <w:rFonts w:eastAsia="Times New Roman" w:cs="Times New Roman" w:ascii="Times New Roman" w:hAnsi="Times New Roman"/>
          <w:sz w:val="23"/>
        </w:rPr>
        <w:t>United States of</w:t>
      </w:r>
      <w:r>
        <w:rPr>
          <w:rFonts w:eastAsia="Arial" w:cs="Arial" w:ascii="Arial" w:hAnsi="Arial"/>
        </w:rPr>
        <w:t xml:space="preserve"> America~</w:t>
      </w:r>
      <w:r>
        <w:rPr>
          <w:rFonts w:eastAsia="Times New Roman" w:cs="Times New Roman" w:ascii="Times New Roman" w:hAnsi="Times New Roman"/>
          <w:sz w:val="23"/>
        </w:rPr>
        <w:t xml:space="preserve"> are</w:t>
      </w:r>
      <w:r>
        <w:rPr>
          <w:rFonts w:eastAsia="Times New Roman" w:cs="Times New Roman" w:ascii="Times New Roman" w:hAnsi="Times New Roman"/>
          <w:sz w:val="22"/>
        </w:rPr>
        <w:t xml:space="preserve"> not</w:t>
      </w:r>
      <w:r>
        <w:rPr>
          <w:rFonts w:eastAsia="Times New Roman" w:cs="Times New Roman" w:ascii="Times New Roman" w:hAnsi="Times New Roman"/>
          <w:sz w:val="23"/>
        </w:rPr>
        <w:t xml:space="preserve"> parties to this</w:t>
      </w:r>
      <w:r>
        <w:rPr>
          <w:rFonts w:eastAsia="Times New Roman" w:cs="Times New Roman" w:ascii="Times New Roman" w:hAnsi="Times New Roman"/>
          <w:sz w:val="25"/>
        </w:rPr>
        <w:t xml:space="preserve"> Agreement</w:t>
      </w:r>
      <w:r>
        <w:rPr>
          <w:rFonts w:eastAsia="Times New Roman" w:cs="Times New Roman" w:ascii="Times New Roman" w:hAnsi="Times New Roman"/>
          <w:sz w:val="22"/>
        </w:rPr>
        <w:t xml:space="preserve"> and</w:t>
      </w:r>
      <w:r>
        <w:rPr>
          <w:rFonts w:eastAsia="Arial" w:cs="Arial" w:ascii="Arial" w:hAnsi="Arial"/>
        </w:rPr>
        <w:t xml:space="preserve"> ~re</w:t>
      </w:r>
      <w:r>
        <w:rPr>
          <w:rFonts w:eastAsia="Times New Roman" w:cs="Times New Roman" w:ascii="Times New Roman" w:hAnsi="Times New Roman"/>
          <w:sz w:val="23"/>
        </w:rPr>
        <w:t xml:space="preserve"> not</w:t>
      </w:r>
      <w:r>
        <w:rPr>
          <w:rFonts w:eastAsia="Times New Roman" w:cs="Times New Roman" w:ascii="Times New Roman" w:hAnsi="Times New Roman"/>
          <w:sz w:val="25"/>
        </w:rPr>
        <w:t xml:space="preserve"> bound</w:t>
      </w:r>
      <w:r>
        <w:rPr>
          <w:rFonts w:eastAsia="Times New Roman" w:cs="Times New Roman" w:ascii="Times New Roman" w:hAnsi="Times New Roman"/>
          <w:sz w:val="23"/>
        </w:rPr>
        <w:t xml:space="preserve"> in any manner</w:t>
      </w:r>
      <w:r>
        <w:rPr>
          <w:rFonts w:eastAsia="Times New Roman" w:cs="Times New Roman" w:ascii="Times New Roman" w:hAnsi="Times New Roman"/>
          <w:sz w:val="25"/>
        </w:rPr>
        <w:t xml:space="preserve"> to</w:t>
      </w:r>
    </w:p>
    <w:p>
      <w:pPr>
        <w:pStyle w:val="Normal"/>
        <w:spacing w:lineRule="exact" w:line="118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140" w:end="0"/>
        <w:rPr/>
      </w:pPr>
      <w:r>
        <w:rPr>
          <w:rFonts w:eastAsia="Times New Roman" w:cs="Times New Roman" w:ascii="Times New Roman" w:hAnsi="Times New Roman"/>
          <w:sz w:val="24"/>
        </w:rPr>
        <w:t>its terms</w:t>
      </w:r>
      <w:r>
        <w:rPr>
          <w:rFonts w:eastAsia="Times New Roman" w:cs="Times New Roman" w:ascii="Times New Roman" w:hAnsi="Times New Roman"/>
          <w:sz w:val="25"/>
        </w:rPr>
        <w:t xml:space="preserve"> and</w:t>
      </w:r>
      <w:r>
        <w:rPr>
          <w:rFonts w:eastAsia="Times New Roman" w:cs="Times New Roman" w:ascii="Times New Roman" w:hAnsi="Times New Roman"/>
          <w:sz w:val="24"/>
        </w:rPr>
        <w:t xml:space="preserve"> conditions.  TI1e</w:t>
      </w:r>
      <w:r>
        <w:rPr>
          <w:rFonts w:eastAsia="Arial" w:cs="Arial" w:ascii="Arial" w:hAnsi="Arial"/>
          <w:sz w:val="17"/>
        </w:rPr>
        <w:t xml:space="preserve"> FDIC~R</w:t>
      </w:r>
      <w:r>
        <w:rPr>
          <w:rFonts w:eastAsia="Times New Roman" w:cs="Times New Roman" w:ascii="Times New Roman" w:hAnsi="Times New Roman"/>
          <w:sz w:val="24"/>
        </w:rPr>
        <w:t xml:space="preserve"> enters into this</w:t>
      </w:r>
      <w:r>
        <w:rPr>
          <w:rFonts w:eastAsia="Times New Roman" w:cs="Times New Roman" w:ascii="Times New Roman" w:hAnsi="Times New Roman"/>
          <w:sz w:val="21"/>
        </w:rPr>
        <w:t xml:space="preserve"> Agreement</w:t>
      </w:r>
      <w:r>
        <w:rPr>
          <w:rFonts w:eastAsia="Times New Roman" w:cs="Times New Roman" w:ascii="Times New Roman" w:hAnsi="Times New Roman"/>
          <w:sz w:val="24"/>
        </w:rPr>
        <w:t xml:space="preserve"> solely in its</w:t>
      </w:r>
      <w:r>
        <w:rPr>
          <w:rFonts w:eastAsia="Times New Roman" w:cs="Times New Roman" w:ascii="Times New Roman" w:hAnsi="Times New Roman"/>
          <w:sz w:val="25"/>
        </w:rPr>
        <w:t xml:space="preserve"> limited</w:t>
      </w:r>
      <w:r>
        <w:rPr>
          <w:rFonts w:eastAsia="Times New Roman" w:cs="Times New Roman" w:ascii="Times New Roman" w:hAnsi="Times New Roman"/>
          <w:sz w:val="24"/>
        </w:rPr>
        <w:t xml:space="preserve"> capaclty as</w:t>
      </w:r>
    </w:p>
    <w:p>
      <w:pPr>
        <w:pStyle w:val="Normal"/>
        <w:spacing w:lineRule="exact" w:line="104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start="140" w:end="0"/>
        <w:rPr/>
      </w:pPr>
      <w:r>
        <w:rPr>
          <w:rFonts w:eastAsia="Times New Roman" w:cs="Times New Roman" w:ascii="Times New Roman" w:hAnsi="Times New Roman"/>
          <w:sz w:val="23"/>
        </w:rPr>
        <w:t>the</w:t>
      </w:r>
      <w:r>
        <w:rPr>
          <w:rFonts w:eastAsia="Times New Roman" w:cs="Times New Roman" w:ascii="Times New Roman" w:hAnsi="Times New Roman"/>
          <w:sz w:val="26"/>
        </w:rPr>
        <w:t xml:space="preserve"> appoinied</w:t>
      </w:r>
      <w:r>
        <w:rPr>
          <w:rFonts w:eastAsia="Times New Roman" w:cs="Times New Roman" w:ascii="Times New Roman" w:hAnsi="Times New Roman"/>
          <w:sz w:val="23"/>
        </w:rPr>
        <w:t xml:space="preserve"> Receiver of Downey Savings</w:t>
      </w:r>
      <w:r>
        <w:rPr>
          <w:rFonts w:eastAsia="Arial" w:cs="Arial" w:ascii="Arial" w:hAnsi="Arial"/>
          <w:sz w:val="22"/>
        </w:rPr>
        <w:t xml:space="preserve"> &amp;</w:t>
      </w:r>
      <w:r>
        <w:rPr>
          <w:rFonts w:eastAsia="Times New Roman" w:cs="Times New Roman" w:ascii="Times New Roman" w:hAnsi="Times New Roman"/>
          <w:sz w:val="23"/>
        </w:rPr>
        <w:t xml:space="preserve"> Loan</w:t>
      </w:r>
      <w:r>
        <w:rPr>
          <w:rFonts w:eastAsia="Arial" w:cs="Arial" w:ascii="Arial" w:hAnsi="Arial"/>
          <w:sz w:val="18"/>
        </w:rPr>
        <w:t xml:space="preserve"> Association~ F.A.~</w:t>
      </w:r>
      <w:r>
        <w:rPr>
          <w:rFonts w:eastAsia="Times New Roman" w:cs="Times New Roman" w:ascii="Times New Roman" w:hAnsi="Times New Roman"/>
          <w:sz w:val="23"/>
        </w:rPr>
        <w:t xml:space="preserve"> and no</w:t>
      </w:r>
      <w:r>
        <w:rPr>
          <w:rFonts w:eastAsia="Times New Roman" w:cs="Times New Roman" w:ascii="Times New Roman" w:hAnsi="Times New Roman"/>
          <w:sz w:val="26"/>
        </w:rPr>
        <w:t xml:space="preserve"> other</w:t>
      </w:r>
      <w:r>
        <w:rPr>
          <w:rFonts w:eastAsia="Times New Roman" w:cs="Times New Roman" w:ascii="Times New Roman" w:hAnsi="Times New Roman"/>
          <w:sz w:val="25"/>
        </w:rPr>
        <w:t xml:space="preserve"> receivership</w:t>
      </w:r>
    </w:p>
    <w:p>
      <w:pPr>
        <w:pStyle w:val="Normal"/>
        <w:spacing w:lineRule="exact" w:line="104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140" w:end="0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  <w:t>now existing, previously existing or hereafter appointed.</w:t>
      </w:r>
    </w:p>
    <w:p>
      <w:pPr>
        <w:pStyle w:val="Normal"/>
        <w:spacing w:lineRule="exact" w:line="215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1560" w:leader="none"/>
        </w:tabs>
        <w:spacing w:lineRule="atLeast" w:line="0"/>
        <w:ind w:hanging="704" w:start="1560" w:end="0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b/>
          <w:sz w:val="25"/>
        </w:rPr>
        <w:t>NO ADMISSION RE MERITS OF CLAil\fS:</w:t>
      </w:r>
      <w:r>
        <w:rPr>
          <w:rFonts w:eastAsia="Times New Roman" w:cs="Times New Roman" w:ascii="Times New Roman" w:hAnsi="Times New Roman"/>
          <w:sz w:val="25"/>
        </w:rPr>
        <w:t xml:space="preserve"> The parties</w:t>
      </w:r>
      <w:r>
        <w:rPr>
          <w:rFonts w:eastAsia="Times New Roman" w:cs="Times New Roman" w:ascii="Times New Roman" w:hAnsi="Times New Roman"/>
          <w:sz w:val="23"/>
        </w:rPr>
        <w:t xml:space="preserve"> agree</w:t>
      </w:r>
      <w:r>
        <w:rPr>
          <w:rFonts w:eastAsia="Times New Roman" w:cs="Times New Roman" w:ascii="Times New Roman" w:hAnsi="Times New Roman"/>
          <w:sz w:val="26"/>
        </w:rPr>
        <w:t xml:space="preserve"> that</w:t>
      </w:r>
      <w:r>
        <w:rPr>
          <w:rFonts w:eastAsia="Times New Roman" w:cs="Times New Roman" w:ascii="Times New Roman" w:hAnsi="Times New Roman"/>
          <w:sz w:val="23"/>
        </w:rPr>
        <w:t xml:space="preserve"> nothing hi</w:t>
      </w:r>
    </w:p>
    <w:p>
      <w:pPr>
        <w:pStyle w:val="Normal"/>
        <w:spacing w:lineRule="exact" w:line="148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140" w:end="0"/>
        <w:rPr/>
      </w:pPr>
      <w:r>
        <w:rPr>
          <w:rFonts w:eastAsia="Times New Roman" w:cs="Times New Roman" w:ascii="Times New Roman" w:hAnsi="Times New Roman"/>
          <w:sz w:val="25"/>
        </w:rPr>
        <w:t>this</w:t>
      </w:r>
      <w:r>
        <w:rPr>
          <w:rFonts w:eastAsia="Arial" w:cs="Arial" w:ascii="Arial" w:hAnsi="Arial"/>
          <w:sz w:val="18"/>
        </w:rPr>
        <w:t xml:space="preserve"> Agreement~</w:t>
      </w:r>
      <w:r>
        <w:rPr>
          <w:rFonts w:eastAsia="Times New Roman" w:cs="Times New Roman" w:ascii="Times New Roman" w:hAnsi="Times New Roman"/>
          <w:sz w:val="25"/>
        </w:rPr>
        <w:t xml:space="preserve"> and no pertbrmance under this Agreement} shall be construed as an admission</w:t>
      </w:r>
    </w:p>
    <w:p>
      <w:pPr>
        <w:pStyle w:val="Normal"/>
        <w:spacing w:lineRule="exact" w:line="122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140" w:end="0"/>
        <w:rPr/>
      </w:pPr>
      <w:r>
        <w:rPr>
          <w:rFonts w:eastAsia="Arial" w:cs="Arial" w:ascii="Arial" w:hAnsi="Arial"/>
          <w:sz w:val="25"/>
        </w:rPr>
        <w:t>by</w:t>
      </w:r>
      <w:r>
        <w:rPr>
          <w:rFonts w:eastAsia="Times New Roman" w:cs="Times New Roman" w:ascii="Times New Roman" w:hAnsi="Times New Roman"/>
          <w:sz w:val="23"/>
        </w:rPr>
        <w:t xml:space="preserve"> any Party of the</w:t>
      </w:r>
      <w:r>
        <w:rPr>
          <w:rFonts w:eastAsia="Times New Roman" w:cs="Times New Roman" w:ascii="Times New Roman" w:hAnsi="Times New Roman"/>
          <w:sz w:val="24"/>
        </w:rPr>
        <w:t xml:space="preserve"> validity</w:t>
      </w:r>
      <w:r>
        <w:rPr>
          <w:rFonts w:eastAsia="Times New Roman" w:cs="Times New Roman" w:ascii="Times New Roman" w:hAnsi="Times New Roman"/>
          <w:sz w:val="23"/>
        </w:rPr>
        <w:t xml:space="preserve"> or</w:t>
      </w:r>
      <w:r>
        <w:rPr>
          <w:rFonts w:eastAsia="Times New Roman" w:cs="Times New Roman" w:ascii="Times New Roman" w:hAnsi="Times New Roman"/>
          <w:sz w:val="24"/>
        </w:rPr>
        <w:t xml:space="preserve"> invalidity of the</w:t>
      </w:r>
      <w:r>
        <w:rPr>
          <w:rFonts w:eastAsia="Times New Roman" w:cs="Times New Roman" w:ascii="Times New Roman" w:hAnsi="Times New Roman"/>
          <w:sz w:val="23"/>
        </w:rPr>
        <w:t xml:space="preserve"> Claims alleged in the</w:t>
      </w:r>
      <w:r>
        <w:rPr>
          <w:rFonts w:eastAsia="Times New Roman" w:cs="Times New Roman" w:ascii="Times New Roman" w:hAnsi="Times New Roman"/>
          <w:sz w:val="25"/>
        </w:rPr>
        <w:t xml:space="preserve"> Action;</w:t>
      </w:r>
      <w:r>
        <w:rPr>
          <w:rFonts w:eastAsia="Arial" w:cs="Arial" w:ascii="Arial" w:hAnsi="Arial"/>
          <w:sz w:val="18"/>
        </w:rPr>
        <w:t xml:space="preserve"> and~</w:t>
      </w:r>
      <w:r>
        <w:rPr>
          <w:rFonts w:eastAsia="Times New Roman" w:cs="Times New Roman" w:ascii="Times New Roman" w:hAnsi="Times New Roman"/>
          <w:sz w:val="24"/>
        </w:rPr>
        <w:t xml:space="preserve"> the</w:t>
      </w:r>
      <w:r>
        <w:rPr>
          <w:rFonts w:eastAsia="Times New Roman" w:cs="Times New Roman" w:ascii="Times New Roman" w:hAnsi="Times New Roman"/>
          <w:sz w:val="25"/>
        </w:rPr>
        <w:t xml:space="preserve"> Parties</w:t>
      </w:r>
    </w:p>
    <w:p>
      <w:pPr>
        <w:pStyle w:val="Normal"/>
        <w:spacing w:lineRule="exact" w:line="125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tabs>
          <w:tab w:val="clear" w:pos="720"/>
          <w:tab w:val="left" w:pos="1760" w:leader="none"/>
          <w:tab w:val="left" w:pos="2980" w:leader="none"/>
          <w:tab w:val="left" w:pos="3300" w:leader="none"/>
          <w:tab w:val="left" w:pos="4660" w:leader="none"/>
          <w:tab w:val="left" w:pos="5360" w:leader="none"/>
          <w:tab w:val="left" w:pos="5780" w:leader="none"/>
          <w:tab w:val="left" w:pos="7140" w:leader="none"/>
          <w:tab w:val="left" w:pos="8820" w:leader="none"/>
        </w:tabs>
        <w:spacing w:lineRule="atLeast" w:line="0"/>
        <w:ind w:start="160" w:end="0"/>
        <w:rPr/>
      </w:pPr>
      <w:r>
        <w:rPr>
          <w:rFonts w:eastAsia="Times New Roman" w:cs="Times New Roman" w:ascii="Times New Roman" w:hAnsi="Times New Roman"/>
          <w:sz w:val="23"/>
        </w:rPr>
        <w:t>agree  that  this</w:t>
        <w:tab/>
        <w:t>Agreement</w:t>
        <w:tab/>
        <w:t>is</w:t>
        <w:tab/>
        <w:t>entered  into</w:t>
        <w:tab/>
        <w:t>solely</w:t>
        <w:tab/>
        <w:t>for</w:t>
        <w:tab/>
        <w:t>the  purpose</w:t>
        <w:tab/>
        <w:t>of convenience</w:t>
        <w:tab/>
        <w:t>and  to</w:t>
      </w:r>
    </w:p>
    <w:p>
      <w:pPr>
        <w:pStyle w:val="Normal"/>
        <w:spacing w:lineRule="exact" w:line="101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160" w:end="0"/>
        <w:rPr/>
      </w:pPr>
      <w:r>
        <w:rPr>
          <w:rFonts w:eastAsia="Times New Roman" w:cs="Times New Roman" w:ascii="Times New Roman" w:hAnsi="Times New Roman"/>
          <w:sz w:val="25"/>
        </w:rPr>
        <w:t>compromise the disputed Claims the</w:t>
      </w:r>
      <w:r>
        <w:rPr>
          <w:rFonts w:eastAsia="Times New Roman" w:cs="Times New Roman" w:ascii="Times New Roman" w:hAnsi="Times New Roman"/>
          <w:sz w:val="23"/>
        </w:rPr>
        <w:t xml:space="preserve"> FDlC·R</w:t>
      </w:r>
      <w:r>
        <w:rPr>
          <w:rFonts w:eastAsia="Times New Roman" w:cs="Times New Roman" w:ascii="Times New Roman" w:hAnsi="Times New Roman"/>
          <w:sz w:val="25"/>
        </w:rPr>
        <w:t xml:space="preserve"> has alleged in the</w:t>
      </w:r>
      <w:r>
        <w:rPr>
          <w:rFonts w:eastAsia="Times New Roman" w:cs="Times New Roman" w:ascii="Times New Roman" w:hAnsi="Times New Roman"/>
          <w:sz w:val="26"/>
        </w:rPr>
        <w:t xml:space="preserve"> Action.</w:t>
      </w:r>
    </w:p>
    <w:p>
      <w:pPr>
        <w:pStyle w:val="Normal"/>
        <w:spacing w:lineRule="exact" w:line="228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numPr>
          <w:ilvl w:val="1"/>
          <w:numId w:val="3"/>
        </w:numPr>
        <w:tabs>
          <w:tab w:val="clear" w:pos="720"/>
          <w:tab w:val="left" w:pos="1580" w:leader="none"/>
        </w:tabs>
        <w:spacing w:lineRule="atLeast" w:line="0"/>
        <w:ind w:hanging="723" w:start="1580" w:end="0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b/>
          <w:sz w:val="25"/>
        </w:rPr>
        <w:t>SETTLEJ\.fENT TER1\1S;</w:t>
      </w:r>
      <w:r>
        <w:rPr>
          <w:rFonts w:eastAsia="Times New Roman" w:cs="Times New Roman" w:ascii="Times New Roman" w:hAnsi="Times New Roman"/>
          <w:sz w:val="23"/>
        </w:rPr>
        <w:t xml:space="preserve"> The Parties agree to the</w:t>
      </w:r>
      <w:r>
        <w:rPr>
          <w:rFonts w:eastAsia="Times New Roman" w:cs="Times New Roman" w:ascii="Times New Roman" w:hAnsi="Times New Roman"/>
          <w:sz w:val="24"/>
        </w:rPr>
        <w:t xml:space="preserve"> following</w:t>
      </w:r>
      <w:r>
        <w:rPr>
          <w:rFonts w:eastAsia="Times New Roman" w:cs="Times New Roman" w:ascii="Times New Roman" w:hAnsi="Times New Roman"/>
          <w:sz w:val="23"/>
        </w:rPr>
        <w:t xml:space="preserve"> settlement terms:</w:t>
      </w:r>
    </w:p>
    <w:p>
      <w:pPr>
        <w:pStyle w:val="Normal"/>
        <w:spacing w:lineRule="exact" w:line="287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1560" w:end="0"/>
        <w:rPr/>
      </w:pPr>
      <w:r>
        <w:rPr>
          <w:rFonts w:eastAsia="Times New Roman" w:cs="Times New Roman" w:ascii="Times New Roman" w:hAnsi="Times New Roman"/>
          <w:sz w:val="23"/>
        </w:rPr>
        <w:t>4.1Within</w:t>
      </w:r>
      <w:r>
        <w:rPr>
          <w:rFonts w:eastAsia="Times New Roman" w:cs="Times New Roman" w:ascii="Times New Roman" w:hAnsi="Times New Roman"/>
          <w:sz w:val="25"/>
        </w:rPr>
        <w:t xml:space="preserve">  thirty</w:t>
      </w:r>
      <w:r>
        <w:rPr>
          <w:rFonts w:eastAsia="Times New Roman" w:cs="Times New Roman" w:ascii="Times New Roman" w:hAnsi="Times New Roman"/>
          <w:sz w:val="23"/>
        </w:rPr>
        <w:t xml:space="preserve"> (30)</w:t>
      </w:r>
      <w:r>
        <w:rPr>
          <w:rFonts w:eastAsia="Times New Roman" w:cs="Times New Roman" w:ascii="Times New Roman" w:hAnsi="Times New Roman"/>
          <w:sz w:val="25"/>
        </w:rPr>
        <w:t xml:space="preserve"> days</w:t>
      </w:r>
      <w:r>
        <w:rPr>
          <w:rFonts w:eastAsia="Times New Roman" w:cs="Times New Roman" w:ascii="Times New Roman" w:hAnsi="Times New Roman"/>
          <w:sz w:val="23"/>
        </w:rPr>
        <w:t xml:space="preserve"> of the</w:t>
      </w:r>
      <w:r>
        <w:rPr>
          <w:rFonts w:eastAsia="Times New Roman" w:cs="Times New Roman" w:ascii="Times New Roman" w:hAnsi="Times New Roman"/>
          <w:sz w:val="25"/>
        </w:rPr>
        <w:t xml:space="preserve"> full execution of this Agreement by the</w:t>
      </w:r>
    </w:p>
    <w:p>
      <w:pPr>
        <w:pStyle w:val="Normal"/>
        <w:spacing w:lineRule="exact" w:line="142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152" w:leader="none"/>
        </w:tabs>
        <w:spacing w:lineRule="auto" w:line="321"/>
        <w:ind w:hanging="151" w:start="160" w:end="120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t>Partiesfr CURIEL shall</w:t>
      </w:r>
      <w:r>
        <w:rPr>
          <w:rFonts w:eastAsia="Times New Roman" w:cs="Times New Roman" w:ascii="Times New Roman" w:hAnsi="Times New Roman"/>
          <w:sz w:val="22"/>
        </w:rPr>
        <w:t xml:space="preserve"> pay</w:t>
      </w:r>
      <w:r>
        <w:rPr>
          <w:rFonts w:eastAsia="Times New Roman" w:cs="Times New Roman" w:ascii="Times New Roman" w:hAnsi="Times New Roman"/>
          <w:sz w:val="23"/>
        </w:rPr>
        <w:t xml:space="preserve"> the FDIC-R</w:t>
      </w:r>
      <w:r>
        <w:rPr>
          <w:rFonts w:eastAsia="Times New Roman" w:cs="Times New Roman" w:ascii="Times New Roman" w:hAnsi="Times New Roman"/>
          <w:sz w:val="22"/>
        </w:rPr>
        <w:t xml:space="preserve"> the</w:t>
      </w:r>
      <w:r>
        <w:rPr>
          <w:rFonts w:eastAsia="Times New Roman" w:cs="Times New Roman" w:ascii="Times New Roman" w:hAnsi="Times New Roman"/>
          <w:sz w:val="23"/>
        </w:rPr>
        <w:t xml:space="preserve"> sum of</w:t>
      </w:r>
      <w:r>
        <w:rPr>
          <w:rFonts w:eastAsia="Times New Roman" w:cs="Times New Roman" w:ascii="Times New Roman" w:hAnsi="Times New Roman"/>
          <w:sz w:val="22"/>
        </w:rPr>
        <w:t xml:space="preserve"> Twenty-Five</w:t>
      </w:r>
      <w:r>
        <w:rPr>
          <w:rFonts w:eastAsia="Times New Roman" w:cs="Times New Roman" w:ascii="Times New Roman" w:hAnsi="Times New Roman"/>
          <w:sz w:val="23"/>
        </w:rPr>
        <w:t xml:space="preserve"> Thousand No/100 Dollars </w:t>
      </w:r>
      <w:r>
        <w:rPr>
          <w:rFonts w:eastAsia="Times New Roman" w:cs="Times New Roman" w:ascii="Times New Roman" w:hAnsi="Times New Roman"/>
          <w:sz w:val="24"/>
        </w:rPr>
        <w:t>($25i000.00).</w:t>
      </w:r>
      <w:r>
        <w:rPr>
          <w:rFonts w:eastAsia="Times New Roman" w:cs="Times New Roman" w:ascii="Times New Roman" w:hAnsi="Times New Roman"/>
          <w:sz w:val="22"/>
        </w:rPr>
        <w:t xml:space="preserve"> Said payment</w:t>
      </w:r>
      <w:r>
        <w:rPr>
          <w:rFonts w:eastAsia="Times New Roman" w:cs="Times New Roman" w:ascii="Times New Roman" w:hAnsi="Times New Roman"/>
          <w:sz w:val="24"/>
        </w:rPr>
        <w:t xml:space="preserve"> shall be</w:t>
      </w:r>
      <w:r>
        <w:rPr>
          <w:rFonts w:eastAsia="Times New Roman" w:cs="Times New Roman" w:ascii="Times New Roman" w:hAnsi="Times New Roman"/>
          <w:sz w:val="22"/>
        </w:rPr>
        <w:t xml:space="preserve"> by cashier's check. payable</w:t>
      </w:r>
      <w:r>
        <w:rPr>
          <w:rFonts w:eastAsia="Times New Roman" w:cs="Times New Roman" w:ascii="Times New Roman" w:hAnsi="Times New Roman"/>
          <w:sz w:val="24"/>
        </w:rPr>
        <w:t xml:space="preserve"> upon</w:t>
      </w:r>
      <w:r>
        <w:rPr>
          <w:rFonts w:eastAsia="Times New Roman" w:cs="Times New Roman" w:ascii="Times New Roman" w:hAnsi="Times New Roman"/>
          <w:sz w:val="23"/>
        </w:rPr>
        <w:t xml:space="preserve"> first</w:t>
      </w:r>
      <w:r>
        <w:rPr>
          <w:rFonts w:eastAsia="Times New Roman" w:cs="Times New Roman" w:ascii="Times New Roman" w:hAnsi="Times New Roman"/>
          <w:sz w:val="26"/>
        </w:rPr>
        <w:t xml:space="preserve"> presentation. ·</w:t>
      </w:r>
    </w:p>
    <w:p>
      <w:pPr>
        <w:pStyle w:val="Normal"/>
        <w:spacing w:lineRule="exact" w:line="139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tabs>
          <w:tab w:val="clear" w:pos="720"/>
          <w:tab w:val="left" w:pos="2280" w:leader="none"/>
        </w:tabs>
        <w:spacing w:lineRule="atLeast" w:line="0"/>
        <w:ind w:start="1560" w:end="0"/>
        <w:rPr/>
      </w:pPr>
      <w:r>
        <w:rPr>
          <w:rFonts w:eastAsia="Times New Roman" w:cs="Times New Roman" w:ascii="Times New Roman" w:hAnsi="Times New Roman"/>
          <w:sz w:val="25"/>
        </w:rPr>
        <w:t>4.2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5"/>
        </w:rPr>
        <w:t>After the payment is made and the funds bave</w:t>
      </w:r>
      <w:r>
        <w:rPr>
          <w:rFonts w:eastAsia="Arial" w:cs="Arial" w:ascii="Arial" w:hAnsi="Arial"/>
        </w:rPr>
        <w:t xml:space="preserve"> cleared~</w:t>
      </w:r>
      <w:r>
        <w:rPr>
          <w:rFonts w:eastAsia="Times New Roman" w:cs="Times New Roman" w:ascii="Times New Roman" w:hAnsi="Times New Roman"/>
          <w:sz w:val="25"/>
        </w:rPr>
        <w:t xml:space="preserve"> the</w:t>
      </w:r>
      <w:r>
        <w:rPr>
          <w:rFonts w:eastAsia="Arial" w:cs="Arial" w:ascii="Arial" w:hAnsi="Arial"/>
        </w:rPr>
        <w:t xml:space="preserve"> FDIC~R</w:t>
      </w:r>
      <w:r>
        <w:rPr>
          <w:rFonts w:eastAsia="Times New Roman" w:cs="Times New Roman" w:ascii="Times New Roman" w:hAnsi="Times New Roman"/>
          <w:sz w:val="25"/>
        </w:rPr>
        <w:t xml:space="preserve"> shall</w:t>
      </w:r>
    </w:p>
    <w:p>
      <w:pPr>
        <w:pStyle w:val="Normal"/>
        <w:spacing w:lineRule="exact" w:line="231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end="-39"/>
        <w:jc w:val="center"/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sz w:val="27"/>
        </w:rPr>
        <w:t>Page2of5</w:t>
      </w:r>
    </w:p>
    <w:p>
      <w:pPr>
        <w:sectPr>
          <w:type w:val="nextPage"/>
          <w:pgSz w:w="12280" w:h="15696"/>
          <w:pgMar w:left="1340" w:right="1318" w:gutter="0" w:header="0" w:top="1337" w:footer="0" w:bottom="232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exact" w:line="17"/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sz w:val="27"/>
        </w:rPr>
      </w:r>
    </w:p>
    <w:p>
      <w:pPr>
        <w:pStyle w:val="Normal"/>
        <w:tabs>
          <w:tab w:val="clear" w:pos="720"/>
          <w:tab w:val="left" w:pos="4220" w:leader="none"/>
        </w:tabs>
        <w:spacing w:lineRule="atLeast" w:line="0"/>
        <w:ind w:start="380" w:end="0"/>
        <w:rPr/>
      </w:pPr>
      <w:r>
        <w:rPr>
          <w:rFonts w:eastAsia="Arial" w:cs="Arial" w:ascii="Arial" w:hAnsi="Arial"/>
          <w:sz w:val="23"/>
        </w:rPr>
        <w:t>-·</w:t>
      </w:r>
      <w:r>
        <w:rPr>
          <w:rFonts w:eastAsia="Arial" w:cs="Arial" w:ascii="Arial" w:hAnsi="Arial"/>
          <w:sz w:val="8"/>
        </w:rPr>
        <w:t>--···----~~~~::::::::::'"=:-~•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23"/>
        </w:rPr>
        <w:t>· ----·····....--</w:t>
      </w:r>
      <w:r>
        <w:rPr>
          <w:rFonts w:eastAsia="Arial" w:cs="Arial" w:ascii="Arial" w:hAnsi="Arial"/>
          <w:sz w:val="8"/>
        </w:rPr>
        <w:t>··-·············--··---·-·····----·-~-.--------,--</w:t>
      </w:r>
    </w:p>
    <w:p>
      <w:pPr>
        <w:pStyle w:val="Normal"/>
        <w:spacing w:lineRule="auto" w:line="184"/>
        <w:ind w:end="-59"/>
        <w:jc w:val="center"/>
        <w:rPr>
          <w:rFonts w:ascii="Times New Roman" w:hAnsi="Times New Roman" w:eastAsia="Times New Roman" w:cs="Times New Roman"/>
          <w:sz w:val="19"/>
        </w:rPr>
      </w:pPr>
      <w:r>
        <w:rPr>
          <w:rFonts w:eastAsia="Times New Roman" w:cs="Times New Roman" w:ascii="Times New Roman" w:hAnsi="Times New Roman"/>
          <w:sz w:val="19"/>
        </w:rPr>
        <w:t>SETTLEMENT AGREEMENT AND MUTUAL RELEASE</w:t>
      </w:r>
    </w:p>
    <w:p>
      <w:pPr>
        <w:sectPr>
          <w:type w:val="continuous"/>
          <w:pgSz w:w="12280" w:h="15696"/>
          <w:pgMar w:left="1340" w:right="1318" w:gutter="0" w:header="0" w:top="1337" w:footer="0" w:bottom="232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tLeast" w:line="0"/>
        <w:rPr/>
      </w:pPr>
      <w:bookmarkStart w:id="2" w:name="page3"/>
      <w:bookmarkEnd w:id="2"/>
      <w:r>
        <w:drawing>
          <wp:anchor behindDoc="1" distT="0" distB="0" distL="114935" distR="114935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5" cy="9893935"/>
            <wp:effectExtent l="0" t="0" r="0" b="0"/>
            <wp:wrapNone/>
            <wp:docPr id="4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989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5"/>
        </w:rPr>
        <w:t>cause the Complaint to be dismissed</w:t>
      </w:r>
      <w:r>
        <w:rPr>
          <w:rFonts w:eastAsia="Times New Roman" w:cs="Times New Roman" w:ascii="Times New Roman" w:hAnsi="Times New Roman"/>
          <w:sz w:val="24"/>
        </w:rPr>
        <w:t xml:space="preserve"> with</w:t>
      </w:r>
      <w:r>
        <w:rPr>
          <w:rFonts w:eastAsia="Times New Roman" w:cs="Times New Roman" w:ascii="Times New Roman" w:hAnsi="Times New Roman"/>
          <w:sz w:val="25"/>
        </w:rPr>
        <w:t xml:space="preserve"> prejudice against CURIEL.</w:t>
      </w:r>
    </w:p>
    <w:p>
      <w:pPr>
        <w:pStyle w:val="Normal"/>
        <w:spacing w:lineRule="exact" w:line="231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1420" w:leader="none"/>
        </w:tabs>
        <w:spacing w:lineRule="atLeast" w:line="0"/>
        <w:ind w:hanging="694" w:start="1420" w:end="0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  <w:t>MUTUAL RELEASES AND WAIVER OF CIVIL</w:t>
      </w:r>
      <w:r>
        <w:rPr>
          <w:rFonts w:eastAsia="Arial" w:cs="Arial" w:ascii="Arial" w:hAnsi="Arial"/>
          <w:sz w:val="24"/>
        </w:rPr>
        <w:t xml:space="preserve"> CODE</w:t>
      </w:r>
      <w:r>
        <w:rPr>
          <w:rFonts w:eastAsia="Times New Roman" w:cs="Times New Roman" w:ascii="Times New Roman" w:hAnsi="Times New Roman"/>
          <w:sz w:val="25"/>
        </w:rPr>
        <w:t xml:space="preserve"> § 1542:</w:t>
      </w:r>
    </w:p>
    <w:p>
      <w:pPr>
        <w:pStyle w:val="Normal"/>
        <w:spacing w:lineRule="exact" w:line="258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tabs>
          <w:tab w:val="clear" w:pos="720"/>
          <w:tab w:val="left" w:pos="2140" w:leader="none"/>
        </w:tabs>
        <w:spacing w:lineRule="atLeast" w:line="0"/>
        <w:ind w:start="1440" w:end="0"/>
        <w:rPr/>
      </w:pPr>
      <w:r>
        <w:rPr>
          <w:rFonts w:eastAsia="Times New Roman" w:cs="Times New Roman" w:ascii="Times New Roman" w:hAnsi="Times New Roman"/>
          <w:sz w:val="24"/>
        </w:rPr>
        <w:t>5.1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4"/>
        </w:rPr>
        <w:t>In consideration of the Settlement</w:t>
      </w:r>
      <w:r>
        <w:rPr>
          <w:rFonts w:eastAsia="Times New Roman" w:cs="Times New Roman" w:ascii="Times New Roman" w:hAnsi="Times New Roman"/>
          <w:sz w:val="23"/>
        </w:rPr>
        <w:t xml:space="preserve"> teoos</w:t>
      </w:r>
      <w:r>
        <w:rPr>
          <w:rFonts w:eastAsia="Times New Roman" w:cs="Times New Roman" w:ascii="Times New Roman" w:hAnsi="Times New Roman"/>
          <w:sz w:val="24"/>
        </w:rPr>
        <w:t xml:space="preserve"> as set forth iu Paragraph 4</w:t>
      </w:r>
      <w:r>
        <w:rPr>
          <w:rFonts w:eastAsia="Times New Roman" w:cs="Times New Roman" w:ascii="Times New Roman" w:hAnsi="Times New Roman"/>
          <w:sz w:val="23"/>
        </w:rPr>
        <w:t xml:space="preserve"> above.</w:t>
      </w:r>
    </w:p>
    <w:p>
      <w:pPr>
        <w:pStyle w:val="Normal"/>
        <w:spacing w:lineRule="exact" w:line="110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4"/>
        </w:rPr>
        <w:t>and all</w:t>
      </w:r>
      <w:r>
        <w:rPr>
          <w:rFonts w:eastAsia="Times New Roman" w:cs="Times New Roman" w:ascii="Times New Roman" w:hAnsi="Times New Roman"/>
          <w:sz w:val="23"/>
        </w:rPr>
        <w:t xml:space="preserve"> other</w:t>
      </w:r>
      <w:r>
        <w:rPr>
          <w:rFonts w:eastAsia="Times New Roman" w:cs="Times New Roman" w:ascii="Times New Roman" w:hAnsi="Times New Roman"/>
          <w:sz w:val="24"/>
        </w:rPr>
        <w:t xml:space="preserve"> promises,</w:t>
      </w:r>
      <w:r>
        <w:rPr>
          <w:rFonts w:eastAsia="Times New Roman" w:cs="Times New Roman" w:ascii="Times New Roman" w:hAnsi="Times New Roman"/>
          <w:sz w:val="25"/>
        </w:rPr>
        <w:t xml:space="preserve"> covenants and</w:t>
      </w:r>
      <w:r>
        <w:rPr>
          <w:rFonts w:eastAsia="Times New Roman" w:cs="Times New Roman" w:ascii="Times New Roman" w:hAnsi="Times New Roman"/>
          <w:sz w:val="23"/>
        </w:rPr>
        <w:t xml:space="preserve"> consideration provided</w:t>
      </w:r>
      <w:r>
        <w:rPr>
          <w:rFonts w:eastAsia="Times New Roman" w:cs="Times New Roman" w:ascii="Times New Roman" w:hAnsi="Times New Roman"/>
          <w:sz w:val="25"/>
        </w:rPr>
        <w:t xml:space="preserve"> fat herein, the Parties agree that,</w:t>
      </w:r>
    </w:p>
    <w:p>
      <w:pPr>
        <w:pStyle w:val="Normal"/>
        <w:spacing w:lineRule="exact" w:line="125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5"/>
        </w:rPr>
        <w:t>except as to such</w:t>
      </w:r>
      <w:r>
        <w:rPr>
          <w:rFonts w:eastAsia="Times New Roman" w:cs="Times New Roman" w:ascii="Times New Roman" w:hAnsi="Times New Roman"/>
          <w:sz w:val="23"/>
        </w:rPr>
        <w:t xml:space="preserve"> rights</w:t>
      </w:r>
      <w:r>
        <w:rPr>
          <w:rFonts w:eastAsia="Times New Roman" w:cs="Times New Roman" w:ascii="Times New Roman" w:hAnsi="Times New Roman"/>
          <w:sz w:val="25"/>
        </w:rPr>
        <w:t xml:space="preserve"> or</w:t>
      </w:r>
      <w:r>
        <w:rPr>
          <w:rFonts w:eastAsia="Times New Roman" w:cs="Times New Roman" w:ascii="Times New Roman" w:hAnsi="Times New Roman"/>
          <w:sz w:val="23"/>
        </w:rPr>
        <w:t xml:space="preserve"> claims as</w:t>
      </w:r>
      <w:r>
        <w:rPr>
          <w:rFonts w:eastAsia="Times New Roman" w:cs="Times New Roman" w:ascii="Times New Roman" w:hAnsi="Times New Roman"/>
          <w:sz w:val="25"/>
        </w:rPr>
        <w:t xml:space="preserve"> may be</w:t>
      </w:r>
      <w:r>
        <w:rPr>
          <w:rFonts w:eastAsia="Times New Roman" w:cs="Times New Roman" w:ascii="Times New Roman" w:hAnsi="Times New Roman"/>
          <w:sz w:val="23"/>
        </w:rPr>
        <w:t xml:space="preserve"> created</w:t>
      </w:r>
      <w:r>
        <w:rPr>
          <w:rFonts w:eastAsia="Times New Roman" w:cs="Times New Roman" w:ascii="Times New Roman" w:hAnsi="Times New Roman"/>
          <w:sz w:val="25"/>
        </w:rPr>
        <w:t xml:space="preserve"> by this</w:t>
      </w:r>
      <w:r>
        <w:rPr>
          <w:rFonts w:eastAsia="Arial" w:cs="Arial" w:ascii="Arial" w:hAnsi="Arial"/>
        </w:rPr>
        <w:t xml:space="preserve"> Agreement~</w:t>
      </w:r>
      <w:r>
        <w:rPr>
          <w:rFonts w:eastAsia="Times New Roman" w:cs="Times New Roman" w:ascii="Times New Roman" w:hAnsi="Times New Roman"/>
          <w:sz w:val="23"/>
        </w:rPr>
        <w:t xml:space="preserve"> they hereby</w:t>
      </w:r>
      <w:r>
        <w:rPr>
          <w:rFonts w:eastAsia="Times New Roman" w:cs="Times New Roman" w:ascii="Times New Roman" w:hAnsi="Times New Roman"/>
          <w:sz w:val="25"/>
        </w:rPr>
        <w:t xml:space="preserve"> covenant not</w:t>
      </w:r>
    </w:p>
    <w:p>
      <w:pPr>
        <w:pStyle w:val="Normal"/>
        <w:spacing w:lineRule="exact" w:line="87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rPr/>
      </w:pPr>
      <w:r>
        <w:rPr>
          <w:rFonts w:eastAsia="Times New Roman" w:cs="Times New Roman" w:ascii="Times New Roman" w:hAnsi="Times New Roman"/>
          <w:sz w:val="27"/>
        </w:rPr>
        <w:t>to sue each</w:t>
      </w:r>
      <w:r>
        <w:rPr>
          <w:rFonts w:eastAsia="Times New Roman" w:cs="Times New Roman" w:ascii="Times New Roman" w:hAnsi="Times New Roman"/>
          <w:sz w:val="24"/>
        </w:rPr>
        <w:t xml:space="preserve"> othet ever</w:t>
      </w:r>
      <w:r>
        <w:rPr>
          <w:rFonts w:eastAsia="Times New Roman" w:cs="Times New Roman" w:ascii="Times New Roman" w:hAnsi="Times New Roman"/>
          <w:sz w:val="27"/>
        </w:rPr>
        <w:t xml:space="preserve"> again</w:t>
      </w:r>
      <w:r>
        <w:rPr>
          <w:rFonts w:eastAsia="Times New Roman" w:cs="Times New Roman" w:ascii="Times New Roman" w:hAnsi="Times New Roman"/>
          <w:sz w:val="24"/>
        </w:rPr>
        <w:t xml:space="preserve"> on the Claims</w:t>
      </w:r>
      <w:r>
        <w:rPr>
          <w:rFonts w:eastAsia="Times New Roman" w:cs="Times New Roman" w:ascii="Times New Roman" w:hAnsi="Times New Roman"/>
          <w:sz w:val="27"/>
        </w:rPr>
        <w:t xml:space="preserve"> and</w:t>
      </w:r>
      <w:r>
        <w:rPr>
          <w:rFonts w:eastAsia="Times New Roman" w:cs="Times New Roman" w:ascii="Times New Roman" w:hAnsi="Times New Roman"/>
          <w:sz w:val="24"/>
        </w:rPr>
        <w:t xml:space="preserve"> the Parties</w:t>
      </w:r>
      <w:r>
        <w:rPr>
          <w:rFonts w:eastAsia="Times New Roman" w:cs="Times New Roman" w:ascii="Times New Roman" w:hAnsi="Times New Roman"/>
          <w:sz w:val="27"/>
        </w:rPr>
        <w:t xml:space="preserve"> acknowledge full</w:t>
      </w:r>
      <w:r>
        <w:rPr>
          <w:rFonts w:eastAsia="Times New Roman" w:cs="Times New Roman" w:ascii="Times New Roman" w:hAnsi="Times New Roman"/>
          <w:sz w:val="29"/>
        </w:rPr>
        <w:t xml:space="preserve"> and complete</w:t>
      </w:r>
    </w:p>
    <w:p>
      <w:pPr>
        <w:pStyle w:val="Normal"/>
        <w:spacing w:lineRule="exact" w:line="117"/>
        <w:rPr>
          <w:rFonts w:ascii="Times New Roman" w:hAnsi="Times New Roman" w:eastAsia="Times New Roman" w:cs="Times New Roman"/>
          <w:sz w:val="29"/>
        </w:rPr>
      </w:pPr>
      <w:r>
        <w:rPr>
          <w:rFonts w:eastAsia="Times New Roman" w:cs="Times New Roman" w:ascii="Times New Roman" w:hAnsi="Times New Roman"/>
          <w:sz w:val="29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5"/>
        </w:rPr>
        <w:t>satisfaction</w:t>
      </w:r>
      <w:r>
        <w:rPr>
          <w:rFonts w:eastAsia="Arial" w:cs="Arial" w:ascii="Arial" w:hAnsi="Arial"/>
          <w:sz w:val="17"/>
        </w:rPr>
        <w:t xml:space="preserve"> of~</w:t>
      </w:r>
      <w:r>
        <w:rPr>
          <w:rFonts w:eastAsia="Times New Roman" w:cs="Times New Roman" w:ascii="Times New Roman" w:hAnsi="Times New Roman"/>
          <w:sz w:val="25"/>
        </w:rPr>
        <w:t xml:space="preserve"> and hereby release, remise,</w:t>
      </w:r>
      <w:r>
        <w:rPr>
          <w:rFonts w:eastAsia="Times New Roman" w:cs="Times New Roman" w:ascii="Times New Roman" w:hAnsi="Times New Roman"/>
          <w:sz w:val="24"/>
        </w:rPr>
        <w:t xml:space="preserve"> and</w:t>
      </w:r>
      <w:r>
        <w:rPr>
          <w:rFonts w:eastAsia="Times New Roman" w:cs="Times New Roman" w:ascii="Times New Roman" w:hAnsi="Times New Roman"/>
          <w:sz w:val="25"/>
        </w:rPr>
        <w:t xml:space="preserve"> forever discharge each other, including</w:t>
      </w:r>
      <w:r>
        <w:rPr>
          <w:rFonts w:eastAsia="Times New Roman" w:cs="Times New Roman" w:ascii="Times New Roman" w:hAnsi="Times New Roman"/>
          <w:sz w:val="24"/>
        </w:rPr>
        <w:t xml:space="preserve"> their</w:t>
      </w:r>
    </w:p>
    <w:p>
      <w:pPr>
        <w:pStyle w:val="Normal"/>
        <w:spacing w:lineRule="exact" w:line="144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rPr/>
      </w:pPr>
      <w:r>
        <w:rPr>
          <w:rFonts w:eastAsia="Times New Roman" w:cs="Times New Roman" w:ascii="Times New Roman" w:hAnsi="Times New Roman"/>
          <w:sz w:val="23"/>
        </w:rPr>
        <w:t>:respe{,-tive insurers,</w:t>
      </w:r>
      <w:r>
        <w:rPr>
          <w:rFonts w:eastAsia="Arial" w:cs="Arial" w:ascii="Arial" w:hAnsi="Arial"/>
          <w:sz w:val="19"/>
        </w:rPr>
        <w:t xml:space="preserve">  officers~</w:t>
      </w:r>
      <w:r>
        <w:rPr>
          <w:rFonts w:eastAsia="Times New Roman" w:cs="Times New Roman" w:ascii="Times New Roman" w:hAnsi="Times New Roman"/>
          <w:sz w:val="23"/>
        </w:rPr>
        <w:t xml:space="preserve"> directors, affiliated companies,  agents,  servants, representatives,</w:t>
      </w:r>
    </w:p>
    <w:p>
      <w:pPr>
        <w:pStyle w:val="Normal"/>
        <w:spacing w:lineRule="exact" w:line="112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tabs>
          <w:tab w:val="clear" w:pos="720"/>
          <w:tab w:val="left" w:pos="1520" w:leader="none"/>
          <w:tab w:val="left" w:pos="2680" w:leader="none"/>
          <w:tab w:val="left" w:pos="4400" w:leader="none"/>
          <w:tab w:val="left" w:pos="5640" w:leader="none"/>
          <w:tab w:val="left" w:pos="6760" w:leader="none"/>
          <w:tab w:val="left" w:pos="7840" w:leader="none"/>
        </w:tabs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4"/>
        </w:rPr>
        <w:t>sp,)use.</w:t>
      </w:r>
      <w:r>
        <w:rPr>
          <w:rFonts w:eastAsia="Arial" w:cs="Arial" w:ascii="Arial" w:hAnsi="Arial"/>
          <w:sz w:val="19"/>
        </w:rPr>
        <w:t xml:space="preserve">  heirs~</w:t>
      </w:r>
      <w:r>
        <w:rPr>
          <w:rFonts w:eastAsia="Times New Roman" w:cs="Times New Roman" w:ascii="Times New Roman" w:hAnsi="Times New Roman"/>
          <w:sz w:val="24"/>
        </w:rPr>
        <w:tab/>
        <w:t>successors</w:t>
        <w:tab/>
        <w:t>or  predecessors</w:t>
        <w:tab/>
        <w:t>in</w:t>
      </w:r>
      <w:r>
        <w:rPr>
          <w:rFonts w:eastAsia="Times New Roman" w:cs="Times New Roman" w:ascii="Times New Roman" w:hAnsi="Times New Roman"/>
          <w:sz w:val="22"/>
        </w:rPr>
        <w:t xml:space="preserve">  interest.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3"/>
        </w:rPr>
        <w:t>assignees.</w:t>
        <w:tab/>
        <w:t>atto.rneys,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5"/>
        </w:rPr>
        <w:t>employees</w:t>
      </w:r>
      <w:r>
        <w:rPr>
          <w:rFonts w:eastAsia="Times New Roman" w:cs="Times New Roman" w:ascii="Times New Roman" w:hAnsi="Times New Roman"/>
          <w:sz w:val="23"/>
        </w:rPr>
        <w:t xml:space="preserve">  and</w:t>
      </w:r>
    </w:p>
    <w:p>
      <w:pPr>
        <w:pStyle w:val="Normal"/>
        <w:spacing w:lineRule="exact" w:line="116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3"/>
        </w:rPr>
        <w:t>contractors from any and all the Claims,</w:t>
      </w:r>
      <w:r>
        <w:rPr>
          <w:rFonts w:eastAsia="Times New Roman" w:cs="Times New Roman" w:ascii="Times New Roman" w:hAnsi="Times New Roman"/>
          <w:sz w:val="25"/>
        </w:rPr>
        <w:t xml:space="preserve"> demands}</w:t>
      </w:r>
      <w:r>
        <w:rPr>
          <w:rFonts w:eastAsia="Times New Roman" w:cs="Times New Roman" w:ascii="Times New Roman" w:hAnsi="Times New Roman"/>
          <w:sz w:val="23"/>
        </w:rPr>
        <w:t xml:space="preserve"> counts, obligations. agreements, damages;</w:t>
      </w:r>
    </w:p>
    <w:p>
      <w:pPr>
        <w:pStyle w:val="Normal"/>
        <w:spacing w:lineRule="exact" w:line="114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6"/>
        </w:rPr>
        <w:t>liabilities. losses, costs  and  expenses of any</w:t>
      </w:r>
      <w:r>
        <w:rPr>
          <w:rFonts w:eastAsia="Arial" w:cs="Arial" w:ascii="Arial" w:hAnsi="Arial"/>
        </w:rPr>
        <w:t xml:space="preserve"> kind~</w:t>
      </w:r>
      <w:r>
        <w:rPr>
          <w:rFonts w:eastAsia="Times New Roman" w:cs="Times New Roman" w:ascii="Times New Roman" w:hAnsi="Times New Roman"/>
          <w:sz w:val="26"/>
        </w:rPr>
        <w:t xml:space="preserve"> in law or in equity. whether known or</w:t>
      </w:r>
    </w:p>
    <w:p>
      <w:pPr>
        <w:pStyle w:val="Normal"/>
        <w:spacing w:lineRule="exact" w:line="108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spacing w:lineRule="auto" w:line="316"/>
        <w:ind w:hanging="6" w:start="20" w:end="20"/>
        <w:rPr/>
      </w:pPr>
      <w:r>
        <w:rPr>
          <w:rFonts w:eastAsia="Times New Roman" w:cs="Times New Roman" w:ascii="Times New Roman" w:hAnsi="Times New Roman"/>
          <w:sz w:val="25"/>
        </w:rPr>
        <w:t>unknovvn, that either</w:t>
      </w:r>
      <w:r>
        <w:rPr>
          <w:rFonts w:eastAsia="Times New Roman" w:cs="Times New Roman" w:ascii="Times New Roman" w:hAnsi="Times New Roman"/>
          <w:sz w:val="28"/>
        </w:rPr>
        <w:t xml:space="preserve"> Party</w:t>
      </w:r>
      <w:r>
        <w:rPr>
          <w:rFonts w:eastAsia="Times New Roman" w:cs="Times New Roman" w:ascii="Times New Roman" w:hAnsi="Times New Roman"/>
          <w:sz w:val="25"/>
        </w:rPr>
        <w:t xml:space="preserve"> rtow holds, or has ever held against the</w:t>
      </w:r>
      <w:r>
        <w:rPr>
          <w:rFonts w:eastAsia="Arial" w:cs="Arial" w:ascii="Arial" w:hAnsi="Arial"/>
          <w:sz w:val="19"/>
        </w:rPr>
        <w:t xml:space="preserve"> other~</w:t>
      </w:r>
      <w:r>
        <w:rPr>
          <w:rFonts w:eastAsia="Times New Roman" w:cs="Times New Roman" w:ascii="Times New Roman" w:hAnsi="Times New Roman"/>
          <w:sz w:val="25"/>
        </w:rPr>
        <w:t xml:space="preserve"> ot</w:t>
      </w:r>
      <w:r>
        <w:rPr>
          <w:rFonts w:eastAsia="Times New Roman" w:cs="Times New Roman" w:ascii="Times New Roman" w:hAnsi="Times New Roman"/>
          <w:sz w:val="28"/>
        </w:rPr>
        <w:t xml:space="preserve"> may</w:t>
      </w:r>
      <w:r>
        <w:rPr>
          <w:rFonts w:eastAsia="Times New Roman" w:cs="Times New Roman" w:ascii="Times New Roman" w:hAnsi="Times New Roman"/>
          <w:sz w:val="25"/>
        </w:rPr>
        <w:t xml:space="preserve"> hold in the </w:t>
      </w:r>
      <w:r>
        <w:rPr>
          <w:rFonts w:eastAsia="Times New Roman" w:cs="Times New Roman" w:ascii="Times New Roman" w:hAnsi="Times New Roman"/>
          <w:sz w:val="26"/>
        </w:rPr>
        <w:t>future,</w:t>
      </w:r>
      <w:r>
        <w:rPr>
          <w:rFonts w:eastAsia="Times New Roman" w:cs="Times New Roman" w:ascii="Times New Roman" w:hAnsi="Times New Roman"/>
          <w:sz w:val="25"/>
        </w:rPr>
        <w:t xml:space="preserve"> that arise out of or are in any way</w:t>
      </w:r>
      <w:r>
        <w:rPr>
          <w:rFonts w:eastAsia="Arial" w:cs="Arial" w:ascii="Arial" w:hAnsi="Arial"/>
          <w:sz w:val="19"/>
        </w:rPr>
        <w:t xml:space="preserve"> COl'l.il.ecteclv.-ith~</w:t>
      </w:r>
      <w:r>
        <w:rPr>
          <w:rFonts w:eastAsia="Times New Roman" w:cs="Times New Roman" w:ascii="Times New Roman" w:hAnsi="Times New Roman"/>
          <w:sz w:val="25"/>
        </w:rPr>
        <w:t xml:space="preserve"> the Claims alleged in the Action.</w:t>
      </w:r>
    </w:p>
    <w:p>
      <w:pPr>
        <w:pStyle w:val="Normal"/>
        <w:spacing w:lineRule="exact" w:line="126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tabs>
          <w:tab w:val="clear" w:pos="720"/>
          <w:tab w:val="left" w:pos="2140" w:leader="none"/>
        </w:tabs>
        <w:spacing w:lineRule="atLeast" w:line="0"/>
        <w:ind w:start="1460" w:end="0"/>
        <w:rPr/>
      </w:pPr>
      <w:r>
        <w:rPr>
          <w:rFonts w:eastAsia="Times New Roman" w:cs="Times New Roman" w:ascii="Times New Roman" w:hAnsi="Times New Roman"/>
          <w:sz w:val="24"/>
        </w:rPr>
        <w:t>5.2.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4"/>
        </w:rPr>
        <w:t>This Agreement shall be</w:t>
      </w:r>
      <w:r>
        <w:rPr>
          <w:rFonts w:eastAsia="Times New Roman" w:cs="Times New Roman" w:ascii="Times New Roman" w:hAnsi="Times New Roman"/>
          <w:sz w:val="25"/>
        </w:rPr>
        <w:t xml:space="preserve"> binding</w:t>
      </w:r>
      <w:r>
        <w:rPr>
          <w:rFonts w:eastAsia="Times New Roman" w:cs="Times New Roman" w:ascii="Times New Roman" w:hAnsi="Times New Roman"/>
          <w:sz w:val="24"/>
        </w:rPr>
        <w:t xml:space="preserve"> on the</w:t>
      </w:r>
      <w:r>
        <w:rPr>
          <w:rFonts w:eastAsia="Times New Roman" w:cs="Times New Roman" w:ascii="Times New Roman" w:hAnsi="Times New Roman"/>
          <w:sz w:val="25"/>
        </w:rPr>
        <w:t xml:space="preserve"> Parties</w:t>
      </w:r>
      <w:r>
        <w:rPr>
          <w:rFonts w:eastAsia="Times New Roman" w:cs="Times New Roman" w:ascii="Times New Roman" w:hAnsi="Times New Roman"/>
          <w:sz w:val="24"/>
        </w:rPr>
        <w:t xml:space="preserve"> and on their respective</w:t>
      </w:r>
    </w:p>
    <w:p>
      <w:pPr>
        <w:pStyle w:val="Normal"/>
        <w:spacing w:lineRule="exact" w:line="125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4"/>
        </w:rPr>
        <w:t>officers,</w:t>
      </w:r>
      <w:r>
        <w:rPr>
          <w:rFonts w:eastAsia="Arial" w:cs="Arial" w:ascii="Arial" w:hAnsi="Arial"/>
          <w:sz w:val="19"/>
        </w:rPr>
        <w:t xml:space="preserve">  directors~</w:t>
      </w:r>
      <w:r>
        <w:rPr>
          <w:rFonts w:eastAsia="Times New Roman" w:cs="Times New Roman" w:ascii="Times New Roman" w:hAnsi="Times New Roman"/>
          <w:sz w:val="24"/>
        </w:rPr>
        <w:t xml:space="preserve"> affiliated  companies,  agents,</w:t>
      </w:r>
      <w:r>
        <w:rPr>
          <w:rFonts w:eastAsia="Arial" w:cs="Arial" w:ascii="Arial" w:hAnsi="Arial"/>
          <w:sz w:val="19"/>
        </w:rPr>
        <w:t xml:space="preserve">  representatives~</w:t>
      </w:r>
      <w:r>
        <w:rPr>
          <w:rFonts w:eastAsia="Times New Roman" w:cs="Times New Roman" w:ascii="Times New Roman" w:hAnsi="Times New Roman"/>
          <w:sz w:val="24"/>
        </w:rPr>
        <w:t xml:space="preserve"> spouses,  he.irs,</w:t>
      </w:r>
      <w:r>
        <w:rPr>
          <w:rFonts w:eastAsia="Times New Roman" w:cs="Times New Roman" w:ascii="Times New Roman" w:hAnsi="Times New Roman"/>
          <w:sz w:val="23"/>
        </w:rPr>
        <w:t xml:space="preserve"> successors or</w:t>
      </w:r>
    </w:p>
    <w:p>
      <w:pPr>
        <w:pStyle w:val="Normal"/>
        <w:spacing w:lineRule="exact" w:line="108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6"/>
        </w:rPr>
        <w:t>pred.ecessors</w:t>
      </w:r>
      <w:r>
        <w:rPr>
          <w:rFonts w:eastAsia="Times New Roman" w:cs="Times New Roman" w:ascii="Times New Roman" w:hAnsi="Times New Roman"/>
          <w:sz w:val="23"/>
        </w:rPr>
        <w:t xml:space="preserve"> in</w:t>
      </w:r>
      <w:r>
        <w:rPr>
          <w:rFonts w:eastAsia="Times New Roman" w:cs="Times New Roman" w:ascii="Times New Roman" w:hAnsi="Times New Roman"/>
          <w:sz w:val="25"/>
        </w:rPr>
        <w:t xml:space="preserve"> interest.</w:t>
      </w:r>
      <w:r>
        <w:rPr>
          <w:rFonts w:eastAsia="Arial" w:cs="Arial" w:ascii="Arial" w:hAnsi="Arial"/>
          <w:sz w:val="18"/>
        </w:rPr>
        <w:t xml:space="preserve"> a.~si.gnees, attorneys~</w:t>
      </w:r>
      <w:r>
        <w:rPr>
          <w:rFonts w:eastAsia="Times New Roman" w:cs="Times New Roman" w:ascii="Times New Roman" w:hAnsi="Times New Roman"/>
          <w:sz w:val="23"/>
        </w:rPr>
        <w:t xml:space="preserve"> employees and contractors and shall inure to the</w:t>
      </w:r>
    </w:p>
    <w:p>
      <w:pPr>
        <w:pStyle w:val="Normal"/>
        <w:spacing w:lineRule="exact" w:line="112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6"/>
        </w:rPr>
        <w:t>benefit of the</w:t>
      </w:r>
      <w:r>
        <w:rPr>
          <w:rFonts w:eastAsia="Times New Roman" w:cs="Times New Roman" w:ascii="Times New Roman" w:hAnsi="Times New Roman"/>
          <w:sz w:val="24"/>
        </w:rPr>
        <w:t xml:space="preserve"> Parties,</w:t>
      </w:r>
      <w:r>
        <w:rPr>
          <w:rFonts w:eastAsia="Times New Roman" w:cs="Times New Roman" w:ascii="Times New Roman" w:hAnsi="Times New Roman"/>
          <w:sz w:val="26"/>
        </w:rPr>
        <w:t xml:space="preserve"> and each ofthem,</w:t>
      </w:r>
    </w:p>
    <w:p>
      <w:pPr>
        <w:pStyle w:val="Normal"/>
        <w:spacing w:lineRule="exact" w:line="237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tabs>
          <w:tab w:val="clear" w:pos="720"/>
          <w:tab w:val="left" w:pos="2160" w:leader="none"/>
        </w:tabs>
        <w:spacing w:lineRule="atLeast" w:line="0"/>
        <w:ind w:start="1460" w:end="0"/>
        <w:rPr/>
      </w:pPr>
      <w:r>
        <w:rPr>
          <w:rFonts w:eastAsia="Times New Roman" w:cs="Times New Roman" w:ascii="Times New Roman" w:hAnsi="Times New Roman"/>
          <w:i/>
          <w:sz w:val="26"/>
        </w:rPr>
        <w:t>5.3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3"/>
        </w:rPr>
        <w:t>The</w:t>
      </w:r>
      <w:r>
        <w:rPr>
          <w:rFonts w:eastAsia="Times New Roman" w:cs="Times New Roman" w:ascii="Times New Roman" w:hAnsi="Times New Roman"/>
          <w:sz w:val="24"/>
        </w:rPr>
        <w:t xml:space="preserve"> Parties speCifically</w:t>
      </w:r>
      <w:r>
        <w:rPr>
          <w:rFonts w:eastAsia="Times New Roman" w:cs="Times New Roman" w:ascii="Times New Roman" w:hAnsi="Times New Roman"/>
          <w:sz w:val="23"/>
        </w:rPr>
        <w:t xml:space="preserve"> intend that the</w:t>
      </w:r>
      <w:r>
        <w:rPr>
          <w:rFonts w:eastAsia="Times New Roman" w:cs="Times New Roman" w:ascii="Times New Roman" w:hAnsi="Times New Roman"/>
          <w:sz w:val="24"/>
        </w:rPr>
        <w:t xml:space="preserve"> release</w:t>
      </w:r>
      <w:r>
        <w:rPr>
          <w:rFonts w:eastAsia="Times New Roman" w:cs="Times New Roman" w:ascii="Times New Roman" w:hAnsi="Times New Roman"/>
          <w:sz w:val="23"/>
        </w:rPr>
        <w:t xml:space="preserve"> contained in</w:t>
      </w:r>
      <w:r>
        <w:rPr>
          <w:rFonts w:eastAsia="Times New Roman" w:cs="Times New Roman" w:ascii="Times New Roman" w:hAnsi="Times New Roman"/>
          <w:sz w:val="24"/>
        </w:rPr>
        <w:t xml:space="preserve"> this Agreement</w:t>
      </w:r>
    </w:p>
    <w:p>
      <w:pPr>
        <w:pStyle w:val="Normal"/>
        <w:spacing w:lineRule="exact" w:line="128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8280" w:leader="none"/>
        </w:tabs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3"/>
        </w:rPr>
        <w:t>shall bar all released claims, including thm;e which are currently unkn&lt;.)Wn</w:t>
      </w:r>
      <w:r>
        <w:rPr>
          <w:rFonts w:eastAsia="Times New Roman" w:cs="Times New Roman" w:ascii="Times New Roman" w:hAnsi="Times New Roman"/>
          <w:sz w:val="22"/>
        </w:rPr>
        <w:t xml:space="preserve"> to</w:t>
      </w:r>
      <w:r>
        <w:rPr>
          <w:rFonts w:eastAsia="Times New Roman" w:cs="Times New Roman" w:ascii="Times New Roman" w:hAnsi="Times New Roman"/>
          <w:sz w:val="23"/>
        </w:rPr>
        <w:t xml:space="preserve"> thei:n.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2"/>
        </w:rPr>
        <w:t>The Purti.es</w:t>
      </w:r>
    </w:p>
    <w:p>
      <w:pPr>
        <w:pStyle w:val="Normal"/>
        <w:spacing w:lineRule="exact" w:line="135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2"/>
        </w:rPr>
      </w:r>
    </w:p>
    <w:p>
      <w:pPr>
        <w:pStyle w:val="Normal"/>
        <w:spacing w:lineRule="atLeast" w:line="0"/>
        <w:ind w:start="40" w:end="0"/>
        <w:rPr/>
      </w:pPr>
      <w:r>
        <w:rPr>
          <w:rFonts w:eastAsia="Times New Roman" w:cs="Times New Roman" w:ascii="Times New Roman" w:hAnsi="Times New Roman"/>
          <w:sz w:val="23"/>
        </w:rPr>
        <w:t>understand and accept</w:t>
      </w:r>
      <w:r>
        <w:rPr>
          <w:rFonts w:eastAsia="Times New Roman" w:cs="Times New Roman" w:ascii="Times New Roman" w:hAnsi="Times New Roman"/>
          <w:sz w:val="24"/>
        </w:rPr>
        <w:t xml:space="preserve"> the risk that they</w:t>
      </w:r>
      <w:r>
        <w:rPr>
          <w:rFonts w:eastAsia="Times New Roman" w:cs="Times New Roman" w:ascii="Times New Roman" w:hAnsi="Times New Roman"/>
          <w:sz w:val="23"/>
        </w:rPr>
        <w:t xml:space="preserve"> may</w:t>
      </w:r>
      <w:r>
        <w:rPr>
          <w:rFonts w:eastAsia="Times New Roman" w:cs="Times New Roman" w:ascii="Times New Roman" w:hAnsi="Times New Roman"/>
          <w:sz w:val="24"/>
        </w:rPr>
        <w:t xml:space="preserve"> later</w:t>
      </w:r>
      <w:r>
        <w:rPr>
          <w:rFonts w:eastAsia="Times New Roman" w:cs="Times New Roman" w:ascii="Times New Roman" w:hAnsi="Times New Roman"/>
          <w:sz w:val="23"/>
        </w:rPr>
        <w:t xml:space="preserve"> discover a claim encompassed</w:t>
      </w:r>
      <w:r>
        <w:rPr>
          <w:rFonts w:eastAsia="Times New Roman" w:cs="Times New Roman" w:ascii="Times New Roman" w:hAnsi="Times New Roman"/>
          <w:sz w:val="22"/>
        </w:rPr>
        <w:t xml:space="preserve"> by</w:t>
      </w:r>
      <w:r>
        <w:rPr>
          <w:rFonts w:eastAsia="Times New Roman" w:cs="Times New Roman" w:ascii="Times New Roman" w:hAnsi="Times New Roman"/>
          <w:sz w:val="24"/>
        </w:rPr>
        <w:t xml:space="preserve"> the Rel.ea.&lt;;,e</w:t>
      </w:r>
    </w:p>
    <w:p>
      <w:pPr>
        <w:pStyle w:val="Normal"/>
        <w:spacing w:lineRule="exact" w:line="149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3"/>
        </w:rPr>
        <w:t>in this Agreement which they did not</w:t>
      </w:r>
      <w:r>
        <w:rPr>
          <w:rFonts w:eastAsia="Arial" w:cs="Arial" w:ascii="Arial" w:hAnsi="Arial"/>
          <w:sz w:val="21"/>
        </w:rPr>
        <w:t xml:space="preserve"> know</w:t>
      </w:r>
      <w:r>
        <w:rPr>
          <w:rFonts w:eastAsia="Times New Roman" w:cs="Times New Roman" w:ascii="Times New Roman" w:hAnsi="Times New Roman"/>
          <w:sz w:val="23"/>
        </w:rPr>
        <w:t xml:space="preserve"> or suspect to</w:t>
      </w:r>
      <w:r>
        <w:rPr>
          <w:rFonts w:eastAsia="Arial" w:cs="Arial" w:ascii="Arial" w:hAnsi="Arial"/>
          <w:sz w:val="17"/>
        </w:rPr>
        <w:t xml:space="preserve"> exist~</w:t>
      </w:r>
      <w:r>
        <w:rPr>
          <w:rFonts w:eastAsia="Times New Roman" w:cs="Times New Roman" w:ascii="Times New Roman" w:hAnsi="Times New Roman"/>
          <w:sz w:val="23"/>
        </w:rPr>
        <w:t xml:space="preserve"> or whiCh they could not have</w:t>
      </w:r>
    </w:p>
    <w:p>
      <w:pPr>
        <w:pStyle w:val="Normal"/>
        <w:spacing w:lineRule="exact" w:line="70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20" w:end="0"/>
        <w:rPr/>
      </w:pPr>
      <w:r>
        <w:rPr>
          <w:rFonts w:eastAsia="Times New Roman" w:cs="Times New Roman" w:ascii="Times New Roman" w:hAnsi="Times New Roman"/>
          <w:sz w:val="26"/>
        </w:rPr>
        <w:t>kno\\-11 or</w:t>
      </w:r>
      <w:r>
        <w:rPr>
          <w:rFonts w:eastAsia="Times New Roman" w:cs="Times New Roman" w:ascii="Times New Roman" w:hAnsi="Times New Roman"/>
          <w:sz w:val="24"/>
        </w:rPr>
        <w:t xml:space="preserve"> suspect to exist.  The Parties hereby specifically waive the protection of Civil Code</w:t>
      </w:r>
    </w:p>
    <w:p>
      <w:pPr>
        <w:pStyle w:val="Normal"/>
        <w:tabs>
          <w:tab w:val="clear" w:pos="720"/>
          <w:tab w:val="left" w:pos="6480" w:leader="none"/>
          <w:tab w:val="left" w:pos="8400" w:leader="none"/>
          <w:tab w:val="left" w:pos="8700" w:leader="none"/>
        </w:tabs>
        <w:spacing w:lineRule="auto" w:line="192"/>
        <w:ind w:start="4040" w:end="0"/>
        <w:rPr/>
      </w:pP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...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...</w:t>
      </w:r>
    </w:p>
    <w:p>
      <w:pPr>
        <w:pStyle w:val="Normal"/>
        <w:spacing w:lineRule="exact" w:line="54"/>
        <w:rPr>
          <w:rFonts w:ascii="Times New Roman" w:hAnsi="Times New Roman" w:eastAsia="Times New Roman" w:cs="Times New Roman"/>
          <w:sz w:val="14"/>
        </w:rPr>
      </w:pPr>
      <w:r>
        <w:rPr>
          <w:rFonts w:eastAsia="Times New Roman" w:cs="Times New Roman" w:ascii="Times New Roman" w:hAnsi="Times New Roman"/>
          <w:sz w:val="14"/>
        </w:rPr>
      </w:r>
    </w:p>
    <w:p>
      <w:pPr>
        <w:pStyle w:val="Normal"/>
        <w:spacing w:lineRule="atLeast" w:line="0"/>
        <w:ind w:start="40" w:end="0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  <w:t>section 1542 which reads as follows:</w:t>
      </w:r>
    </w:p>
    <w:p>
      <w:pPr>
        <w:pStyle w:val="Normal"/>
        <w:spacing w:lineRule="exact" w:line="241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end="-19"/>
        <w:jc w:val="center"/>
        <w:rPr/>
      </w:pPr>
      <w:r>
        <w:rPr>
          <w:rFonts w:eastAsia="Times New Roman" w:cs="Times New Roman" w:ascii="Times New Roman" w:hAnsi="Times New Roman"/>
          <w:sz w:val="26"/>
        </w:rPr>
        <w:t>A</w:t>
      </w:r>
      <w:r>
        <w:rPr>
          <w:rFonts w:eastAsia="Times New Roman" w:cs="Times New Roman" w:ascii="Times New Roman" w:hAnsi="Times New Roman"/>
          <w:sz w:val="27"/>
        </w:rPr>
        <w:t xml:space="preserve"> general</w:t>
      </w:r>
      <w:r>
        <w:rPr>
          <w:rFonts w:eastAsia="Times New Roman" w:cs="Times New Roman" w:ascii="Times New Roman" w:hAnsi="Times New Roman"/>
          <w:sz w:val="26"/>
        </w:rPr>
        <w:t xml:space="preserve"> release does not extend to</w:t>
      </w:r>
      <w:r>
        <w:rPr>
          <w:rFonts w:eastAsia="Times New Roman" w:cs="Times New Roman" w:ascii="Times New Roman" w:hAnsi="Times New Roman"/>
          <w:sz w:val="27"/>
        </w:rPr>
        <w:t xml:space="preserve"> claims</w:t>
      </w:r>
      <w:r>
        <w:rPr>
          <w:rFonts w:eastAsia="Times New Roman" w:cs="Times New Roman" w:ascii="Times New Roman" w:hAnsi="Times New Roman"/>
          <w:sz w:val="26"/>
        </w:rPr>
        <w:t xml:space="preserve"> which the</w:t>
      </w:r>
      <w:r>
        <w:rPr>
          <w:rFonts w:eastAsia="Times New Roman" w:cs="Times New Roman" w:ascii="Times New Roman" w:hAnsi="Times New Roman"/>
          <w:sz w:val="27"/>
        </w:rPr>
        <w:t xml:space="preserve"> creditot</w:t>
      </w:r>
      <w:r>
        <w:rPr>
          <w:rFonts w:eastAsia="Times New Roman" w:cs="Times New Roman" w:ascii="Times New Roman" w:hAnsi="Times New Roman"/>
          <w:sz w:val="26"/>
        </w:rPr>
        <w:t xml:space="preserve"> does</w:t>
      </w:r>
    </w:p>
    <w:p>
      <w:pPr>
        <w:pStyle w:val="Normal"/>
        <w:spacing w:lineRule="exact" w:line="160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spacing w:lineRule="atLeast" w:line="0"/>
        <w:ind w:end="-39"/>
        <w:jc w:val="center"/>
        <w:rPr/>
      </w:pPr>
      <w:r>
        <w:rPr>
          <w:rFonts w:eastAsia="Times New Roman" w:cs="Times New Roman" w:ascii="Times New Roman" w:hAnsi="Times New Roman"/>
          <w:sz w:val="28"/>
        </w:rPr>
        <w:t>not  know  or  suspect  to  .exist  in</w:t>
      </w:r>
      <w:r>
        <w:rPr>
          <w:rFonts w:eastAsia="Times New Roman" w:cs="Times New Roman" w:ascii="Times New Roman" w:hAnsi="Times New Roman"/>
          <w:sz w:val="26"/>
        </w:rPr>
        <w:t xml:space="preserve">  his</w:t>
      </w:r>
      <w:r>
        <w:rPr>
          <w:rFonts w:eastAsia="Times New Roman" w:cs="Times New Roman" w:ascii="Times New Roman" w:hAnsi="Times New Roman"/>
          <w:sz w:val="28"/>
        </w:rPr>
        <w:t xml:space="preserve">  or</w:t>
      </w:r>
      <w:r>
        <w:rPr>
          <w:rFonts w:eastAsia="Times New Roman" w:cs="Times New Roman" w:ascii="Times New Roman" w:hAnsi="Times New Roman"/>
          <w:sz w:val="26"/>
        </w:rPr>
        <w:t xml:space="preserve">  her</w:t>
      </w:r>
      <w:r>
        <w:rPr>
          <w:rFonts w:eastAsia="Times New Roman" w:cs="Times New Roman" w:ascii="Times New Roman" w:hAnsi="Times New Roman"/>
          <w:sz w:val="28"/>
        </w:rPr>
        <w:t xml:space="preserve">  favor  at  the  time  of</w:t>
      </w:r>
    </w:p>
    <w:p>
      <w:pPr>
        <w:pStyle w:val="Normal"/>
        <w:spacing w:lineRule="exact" w:line="170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352"/>
        <w:ind w:firstLine="7" w:start="740" w:end="720"/>
        <w:rPr/>
      </w:pPr>
      <w:r>
        <w:rPr>
          <w:rFonts w:eastAsia="Times New Roman" w:cs="Times New Roman" w:ascii="Times New Roman" w:hAnsi="Times New Roman"/>
          <w:sz w:val="29"/>
        </w:rPr>
        <w:t>executing the release,</w:t>
      </w:r>
      <w:r>
        <w:rPr>
          <w:rFonts w:eastAsia="Times New Roman" w:cs="Times New Roman" w:ascii="Times New Roman" w:hAnsi="Times New Roman"/>
          <w:sz w:val="26"/>
        </w:rPr>
        <w:t xml:space="preserve"> which if known by</w:t>
      </w:r>
      <w:r>
        <w:rPr>
          <w:rFonts w:eastAsia="Times New Roman" w:cs="Times New Roman" w:ascii="Times New Roman" w:hAnsi="Times New Roman"/>
          <w:sz w:val="27"/>
        </w:rPr>
        <w:t xml:space="preserve"> him</w:t>
      </w:r>
      <w:r>
        <w:rPr>
          <w:rFonts w:eastAsia="Times New Roman" w:cs="Times New Roman" w:ascii="Times New Roman" w:hAnsi="Times New Roman"/>
          <w:sz w:val="26"/>
        </w:rPr>
        <w:t xml:space="preserve"> or</w:t>
      </w:r>
      <w:r>
        <w:rPr>
          <w:rFonts w:eastAsia="Times New Roman" w:cs="Times New Roman" w:ascii="Times New Roman" w:hAnsi="Times New Roman"/>
          <w:sz w:val="27"/>
        </w:rPr>
        <w:t xml:space="preserve"> her</w:t>
      </w:r>
      <w:r>
        <w:rPr>
          <w:rFonts w:eastAsia="Times New Roman" w:cs="Times New Roman" w:ascii="Times New Roman" w:hAnsi="Times New Roman"/>
          <w:sz w:val="26"/>
        </w:rPr>
        <w:t xml:space="preserve"> must have</w:t>
      </w:r>
      <w:r>
        <w:rPr>
          <w:rFonts w:eastAsia="Times New Roman" w:cs="Times New Roman" w:ascii="Times New Roman" w:hAnsi="Times New Roman"/>
          <w:sz w:val="27"/>
        </w:rPr>
        <w:t xml:space="preserve"> materially</w:t>
      </w:r>
      <w:r>
        <w:rPr>
          <w:rFonts w:eastAsia="Times New Roman" w:cs="Times New Roman" w:ascii="Times New Roman" w:hAnsi="Times New Roman"/>
          <w:sz w:val="26"/>
        </w:rPr>
        <w:t xml:space="preserve"> affected his or her settlement with the debtoL</w:t>
      </w:r>
    </w:p>
    <w:p>
      <w:pPr>
        <w:pStyle w:val="Normal"/>
        <w:spacing w:lineRule="exact" w:line="126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spacing w:lineRule="atLeast" w:line="0"/>
        <w:ind w:start="40" w:end="0"/>
        <w:rPr/>
      </w:pPr>
      <w:r>
        <w:rPr>
          <w:rFonts w:eastAsia="Times New Roman" w:cs="Times New Roman" w:ascii="Times New Roman" w:hAnsi="Times New Roman"/>
          <w:sz w:val="25"/>
        </w:rPr>
        <w:t>The foregoing waiver is expressly limited to the claims held</w:t>
      </w:r>
      <w:r>
        <w:rPr>
          <w:rFonts w:eastAsia="Times New Roman" w:cs="Times New Roman" w:ascii="Times New Roman" w:hAnsi="Times New Roman"/>
          <w:sz w:val="22"/>
        </w:rPr>
        <w:t xml:space="preserve"> by</w:t>
      </w:r>
      <w:r>
        <w:rPr>
          <w:rFonts w:eastAsia="Times New Roman" w:cs="Times New Roman" w:ascii="Times New Roman" w:hAnsi="Times New Roman"/>
          <w:sz w:val="25"/>
        </w:rPr>
        <w:t xml:space="preserve"> the Plaintiff. Federal beposit</w:t>
      </w:r>
    </w:p>
    <w:p>
      <w:pPr>
        <w:pStyle w:val="Normal"/>
        <w:spacing w:lineRule="exact" w:line="133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end="-39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Insutance Corporation as Receiver for Downey Savings and Loan Association, F.A., and no</w:t>
      </w:r>
    </w:p>
    <w:p>
      <w:pPr>
        <w:pStyle w:val="Normal"/>
        <w:spacing w:lineRule="exact" w:line="10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end="-39"/>
        <w:jc w:val="center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  <w:t>Page 3 of5</w:t>
      </w:r>
    </w:p>
    <w:p>
      <w:pPr>
        <w:sectPr>
          <w:type w:val="nextPage"/>
          <w:pgSz w:w="12240" w:h="15600"/>
          <w:pgMar w:left="1440" w:right="1381" w:gutter="0" w:header="0" w:top="1311" w:footer="0" w:bottom="193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exact" w:line="114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2280" w:end="0"/>
        <w:rPr/>
      </w:pPr>
      <w:r>
        <w:rPr>
          <w:rFonts w:eastAsia="Arial" w:cs="Arial" w:ascii="Arial" w:hAnsi="Arial"/>
          <w:sz w:val="17"/>
        </w:rPr>
        <w:t>SElTLEMENT</w:t>
      </w:r>
      <w:r>
        <w:rPr>
          <w:rFonts w:eastAsia="Times New Roman" w:cs="Times New Roman" w:ascii="Times New Roman" w:hAnsi="Times New Roman"/>
          <w:sz w:val="23"/>
        </w:rPr>
        <w:t xml:space="preserve"> AGifEE-MENT</w:t>
      </w:r>
      <w:r>
        <w:rPr>
          <w:rFonts w:eastAsia="Arial" w:cs="Arial" w:ascii="Arial" w:hAnsi="Arial"/>
          <w:sz w:val="17"/>
        </w:rPr>
        <w:t xml:space="preserve"> AND MUTUAL</w:t>
      </w:r>
      <w:r>
        <w:rPr>
          <w:rFonts w:eastAsia="Times New Roman" w:cs="Times New Roman" w:ascii="Times New Roman" w:hAnsi="Times New Roman"/>
          <w:sz w:val="18"/>
        </w:rPr>
        <w:t xml:space="preserve"> RELEASE----------</w:t>
      </w:r>
    </w:p>
    <w:p>
      <w:pPr>
        <w:sectPr>
          <w:type w:val="continuous"/>
          <w:pgSz w:w="12240" w:h="15600"/>
          <w:pgMar w:left="1440" w:right="1381" w:gutter="0" w:header="0" w:top="1311" w:footer="0" w:bottom="193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tLeast" w:line="0"/>
        <w:ind w:start="80" w:end="0"/>
        <w:rPr/>
      </w:pPr>
      <w:bookmarkStart w:id="3" w:name="page4"/>
      <w:bookmarkEnd w:id="3"/>
      <w:r>
        <w:drawing>
          <wp:anchor behindDoc="1" distT="0" distB="0" distL="114935" distR="114935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5" cy="9942830"/>
            <wp:effectExtent l="0" t="0" r="0" b="0"/>
            <wp:wrapNone/>
            <wp:docPr id="5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994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6"/>
        </w:rPr>
        <w:t>other</w:t>
      </w:r>
      <w:r>
        <w:rPr>
          <w:rFonts w:eastAsia="Times New Roman" w:cs="Times New Roman" w:ascii="Times New Roman" w:hAnsi="Times New Roman"/>
          <w:sz w:val="25"/>
        </w:rPr>
        <w:t xml:space="preserve"> receivership,</w:t>
      </w:r>
      <w:r>
        <w:rPr>
          <w:rFonts w:eastAsia="Times New Roman" w:cs="Times New Roman" w:ascii="Times New Roman" w:hAnsi="Times New Roman"/>
          <w:sz w:val="26"/>
        </w:rPr>
        <w:t xml:space="preserve"> nor</w:t>
      </w:r>
      <w:r>
        <w:rPr>
          <w:rFonts w:eastAsia="Times New Roman" w:cs="Times New Roman" w:ascii="Times New Roman" w:hAnsi="Times New Roman"/>
          <w:sz w:val="25"/>
        </w:rPr>
        <w:t xml:space="preserve"> to</w:t>
      </w:r>
      <w:r>
        <w:rPr>
          <w:rFonts w:eastAsia="Times New Roman" w:cs="Times New Roman" w:ascii="Times New Roman" w:hAnsi="Times New Roman"/>
          <w:sz w:val="26"/>
        </w:rPr>
        <w:t xml:space="preserve"> the Federal Deposit Insurance Corporation in its separate corporate</w:t>
      </w:r>
    </w:p>
    <w:p>
      <w:pPr>
        <w:pStyle w:val="Normal"/>
        <w:spacing w:lineRule="exact" w:line="125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spacing w:lineRule="atLeast" w:line="0"/>
        <w:ind w:start="80" w:end="0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t>capacity, as more particularly set for in paragraph 2.8 abow.</w:t>
      </w:r>
    </w:p>
    <w:p>
      <w:pPr>
        <w:pStyle w:val="Normal"/>
        <w:spacing w:lineRule="exact" w:line="49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tabs>
          <w:tab w:val="clear" w:pos="720"/>
          <w:tab w:val="left" w:pos="6400" w:leader="none"/>
          <w:tab w:val="left" w:pos="8160" w:leader="none"/>
        </w:tabs>
        <w:spacing w:lineRule="atLeast" w:line="0"/>
        <w:ind w:start="1740" w:end="0"/>
        <w:rPr/>
      </w:pP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</w:p>
    <w:p>
      <w:pPr>
        <w:pStyle w:val="Normal"/>
        <w:spacing w:lineRule="exact" w:line="29"/>
        <w:rPr>
          <w:rFonts w:ascii="Times New Roman" w:hAnsi="Times New Roman" w:eastAsia="Times New Roman" w:cs="Times New Roman"/>
          <w:sz w:val="14"/>
        </w:rPr>
      </w:pPr>
      <w:r>
        <w:rPr>
          <w:rFonts w:eastAsia="Times New Roman" w:cs="Times New Roman" w:ascii="Times New Roman" w:hAnsi="Times New Roman"/>
          <w:sz w:val="14"/>
        </w:rPr>
      </w:r>
    </w:p>
    <w:p>
      <w:pPr>
        <w:pStyle w:val="Normal"/>
        <w:numPr>
          <w:ilvl w:val="0"/>
          <w:numId w:val="5"/>
        </w:numPr>
        <w:tabs>
          <w:tab w:val="clear" w:pos="720"/>
          <w:tab w:val="left" w:pos="1511" w:leader="none"/>
        </w:tabs>
        <w:spacing w:lineRule="auto" w:line="319"/>
        <w:ind w:firstLine="717" w:start="80" w:end="560"/>
        <w:jc w:val="both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  <w:t>ATTORNEYS' FEES: In the</w:t>
      </w:r>
      <w:r>
        <w:rPr>
          <w:rFonts w:eastAsia="Times New Roman" w:cs="Times New Roman" w:ascii="Times New Roman" w:hAnsi="Times New Roman"/>
          <w:sz w:val="22"/>
        </w:rPr>
        <w:t xml:space="preserve"> eveiit</w:t>
      </w:r>
      <w:r>
        <w:rPr>
          <w:rFonts w:eastAsia="Times New Roman" w:cs="Times New Roman" w:ascii="Times New Roman" w:hAnsi="Times New Roman"/>
          <w:sz w:val="25"/>
        </w:rPr>
        <w:t xml:space="preserve"> any action is brought to enforce or</w:t>
      </w:r>
      <w:r>
        <w:rPr>
          <w:rFonts w:eastAsia="Times New Roman" w:cs="Times New Roman" w:ascii="Times New Roman" w:hAnsi="Times New Roman"/>
          <w:sz w:val="22"/>
        </w:rPr>
        <w:t xml:space="preserve"> interpret this Agreement, the</w:t>
      </w:r>
      <w:r>
        <w:rPr>
          <w:rFonts w:eastAsia="Times New Roman" w:cs="Times New Roman" w:ascii="Times New Roman" w:hAnsi="Times New Roman"/>
          <w:sz w:val="25"/>
        </w:rPr>
        <w:t xml:space="preserve"> prevailing party</w:t>
      </w:r>
      <w:r>
        <w:rPr>
          <w:rFonts w:eastAsia="Times New Roman" w:cs="Times New Roman" w:ascii="Times New Roman" w:hAnsi="Times New Roman"/>
          <w:sz w:val="22"/>
        </w:rPr>
        <w:t xml:space="preserve"> sball be</w:t>
      </w:r>
      <w:r>
        <w:rPr>
          <w:rFonts w:eastAsia="Times New Roman" w:cs="Times New Roman" w:ascii="Times New Roman" w:hAnsi="Times New Roman"/>
          <w:sz w:val="25"/>
        </w:rPr>
        <w:t xml:space="preserve"> entitled</w:t>
      </w:r>
      <w:r>
        <w:rPr>
          <w:rFonts w:eastAsia="Times New Roman" w:cs="Times New Roman" w:ascii="Times New Roman" w:hAnsi="Times New Roman"/>
          <w:sz w:val="26"/>
        </w:rPr>
        <w:t xml:space="preserve"> to</w:t>
      </w:r>
      <w:r>
        <w:rPr>
          <w:rFonts w:eastAsia="Times New Roman" w:cs="Times New Roman" w:ascii="Times New Roman" w:hAnsi="Times New Roman"/>
          <w:sz w:val="22"/>
        </w:rPr>
        <w:t xml:space="preserve"> an award of</w:t>
      </w:r>
      <w:r>
        <w:rPr>
          <w:rFonts w:eastAsia="Times New Roman" w:cs="Times New Roman" w:ascii="Times New Roman" w:hAnsi="Times New Roman"/>
          <w:sz w:val="25"/>
        </w:rPr>
        <w:t xml:space="preserve"> reasonable</w:t>
      </w:r>
      <w:r>
        <w:rPr>
          <w:rFonts w:eastAsia="Times New Roman" w:cs="Times New Roman" w:ascii="Times New Roman" w:hAnsi="Times New Roman"/>
          <w:sz w:val="26"/>
        </w:rPr>
        <w:t xml:space="preserve"> attorneys, fees in</w:t>
      </w:r>
    </w:p>
    <w:p>
      <w:pPr>
        <w:pStyle w:val="Normal"/>
        <w:spacing w:lineRule="exact" w:line="27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80" w:end="0"/>
        <w:rPr/>
      </w:pPr>
      <w:r>
        <w:rPr>
          <w:rFonts w:eastAsia="Times New Roman" w:cs="Times New Roman" w:ascii="Times New Roman" w:hAnsi="Times New Roman"/>
          <w:sz w:val="26"/>
        </w:rPr>
        <w:t>addition to any other relief</w:t>
      </w:r>
      <w:r>
        <w:rPr>
          <w:rFonts w:eastAsia="Arial" w:cs="Arial" w:ascii="Arial" w:hAnsi="Arial"/>
          <w:sz w:val="19"/>
        </w:rPr>
        <w:t xml:space="preserve"> to</w:t>
      </w:r>
      <w:r>
        <w:rPr>
          <w:rFonts w:eastAsia="Times New Roman" w:cs="Times New Roman" w:ascii="Times New Roman" w:hAnsi="Times New Roman"/>
          <w:sz w:val="26"/>
        </w:rPr>
        <w:t xml:space="preserve"> which the .prevailing party may be entitled.</w:t>
      </w:r>
    </w:p>
    <w:p>
      <w:pPr>
        <w:pStyle w:val="Normal"/>
        <w:spacing w:lineRule="exact" w:line="245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numPr>
          <w:ilvl w:val="0"/>
          <w:numId w:val="6"/>
        </w:numPr>
        <w:tabs>
          <w:tab w:val="clear" w:pos="720"/>
          <w:tab w:val="left" w:pos="1502" w:leader="none"/>
        </w:tabs>
        <w:spacing w:lineRule="auto" w:line="326"/>
        <w:ind w:firstLine="717" w:start="80" w:end="460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5"/>
        </w:rPr>
        <w:t>REPRESENTATIONS AND WARRANTIES: The Parties</w:t>
      </w:r>
      <w:r>
        <w:rPr>
          <w:rFonts w:eastAsia="Times New Roman" w:cs="Times New Roman" w:ascii="Times New Roman" w:hAnsi="Times New Roman"/>
          <w:sz w:val="27"/>
        </w:rPr>
        <w:t xml:space="preserve"> represent,</w:t>
      </w:r>
      <w:r>
        <w:rPr>
          <w:rFonts w:eastAsia="Times New Roman" w:cs="Times New Roman" w:ascii="Times New Roman" w:hAnsi="Times New Roman"/>
          <w:sz w:val="25"/>
        </w:rPr>
        <w:t xml:space="preserve"> warrant,. and agree as follows:</w:t>
      </w:r>
    </w:p>
    <w:p>
      <w:pPr>
        <w:pStyle w:val="Normal"/>
        <w:spacing w:lineRule="exact" w:line="108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spacing w:lineRule="auto" w:line="324"/>
        <w:ind w:firstLine="1422" w:start="80" w:end="540"/>
        <w:rPr/>
      </w:pPr>
      <w:r>
        <w:rPr>
          <w:rFonts w:eastAsia="Times New Roman" w:cs="Times New Roman" w:ascii="Times New Roman" w:hAnsi="Times New Roman"/>
          <w:sz w:val="25"/>
        </w:rPr>
        <w:t>7.1 The FDIC-R is the lawfully appointed Receiver for</w:t>
      </w:r>
      <w:r>
        <w:rPr>
          <w:rFonts w:eastAsia="Times New Roman" w:cs="Times New Roman" w:ascii="Times New Roman" w:hAnsi="Times New Roman"/>
          <w:sz w:val="27"/>
        </w:rPr>
        <w:t xml:space="preserve"> Dovmey</w:t>
      </w:r>
      <w:r>
        <w:rPr>
          <w:rFonts w:eastAsia="Times New Roman" w:cs="Times New Roman" w:ascii="Times New Roman" w:hAnsi="Times New Roman"/>
          <w:sz w:val="25"/>
        </w:rPr>
        <w:t xml:space="preserve"> and has succeeded to and now holds each of the Claims that are the subject of the. Action and this</w:t>
      </w:r>
    </w:p>
    <w:p>
      <w:pPr>
        <w:pStyle w:val="Normal"/>
        <w:spacing w:lineRule="exact" w:line="13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80" w:end="0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  <w:t>Agreement</w:t>
      </w:r>
    </w:p>
    <w:p>
      <w:pPr>
        <w:pStyle w:val="Normal"/>
        <w:spacing w:lineRule="exact" w:line="249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spacing w:lineRule="auto" w:line="326"/>
        <w:ind w:firstLine="1510" w:end="540"/>
        <w:rPr/>
      </w:pPr>
      <w:r>
        <w:rPr>
          <w:rFonts w:eastAsia="Times New Roman" w:cs="Times New Roman" w:ascii="Times New Roman" w:hAnsi="Times New Roman"/>
          <w:sz w:val="26"/>
        </w:rPr>
        <w:t>7.2</w:t>
      </w:r>
      <w:r>
        <w:rPr>
          <w:rFonts w:eastAsia="Times New Roman" w:cs="Times New Roman" w:ascii="Times New Roman" w:hAnsi="Times New Roman"/>
          <w:sz w:val="25"/>
        </w:rPr>
        <w:t xml:space="preserve"> The</w:t>
      </w:r>
      <w:r>
        <w:rPr>
          <w:rFonts w:eastAsia="Times New Roman" w:cs="Times New Roman" w:ascii="Times New Roman" w:hAnsi="Times New Roman"/>
          <w:sz w:val="26"/>
        </w:rPr>
        <w:t xml:space="preserve"> FDIC-R</w:t>
      </w:r>
      <w:r>
        <w:rPr>
          <w:rFonts w:eastAsia="Times New Roman" w:cs="Times New Roman" w:ascii="Times New Roman" w:hAnsi="Times New Roman"/>
          <w:sz w:val="25"/>
        </w:rPr>
        <w:t xml:space="preserve"> has the authority to enter· into</w:t>
      </w:r>
      <w:r>
        <w:rPr>
          <w:rFonts w:eastAsia="Times New Roman" w:cs="Times New Roman" w:ascii="Times New Roman" w:hAnsi="Times New Roman"/>
          <w:sz w:val="26"/>
        </w:rPr>
        <w:t xml:space="preserve"> this</w:t>
      </w:r>
      <w:r>
        <w:rPr>
          <w:rFonts w:eastAsia="Times New Roman" w:cs="Times New Roman" w:ascii="Times New Roman" w:hAnsi="Times New Roman"/>
          <w:sz w:val="25"/>
        </w:rPr>
        <w:t xml:space="preserve"> compromise and ·settlement of the Claims as the Receiver ofDoVr-ney,</w:t>
      </w:r>
    </w:p>
    <w:p>
      <w:pPr>
        <w:pStyle w:val="Normal"/>
        <w:spacing w:lineRule="exact" w:line="104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tabs>
          <w:tab w:val="clear" w:pos="720"/>
          <w:tab w:val="left" w:pos="2220" w:leader="none"/>
        </w:tabs>
        <w:spacing w:lineRule="atLeast" w:line="0"/>
        <w:ind w:start="1520" w:end="0"/>
        <w:rPr/>
      </w:pPr>
      <w:r>
        <w:rPr>
          <w:rFonts w:eastAsia="Times New Roman" w:cs="Times New Roman" w:ascii="Times New Roman" w:hAnsi="Times New Roman"/>
          <w:sz w:val="26"/>
        </w:rPr>
        <w:t>7.3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5"/>
        </w:rPr>
        <w:t>Each</w:t>
      </w:r>
      <w:r>
        <w:rPr>
          <w:rFonts w:eastAsia="Times New Roman" w:cs="Times New Roman" w:ascii="Times New Roman" w:hAnsi="Times New Roman"/>
          <w:sz w:val="24"/>
        </w:rPr>
        <w:t xml:space="preserve"> of the</w:t>
      </w:r>
      <w:r>
        <w:rPr>
          <w:rFonts w:eastAsia="Times New Roman" w:cs="Times New Roman" w:ascii="Times New Roman" w:hAnsi="Times New Roman"/>
          <w:sz w:val="25"/>
        </w:rPr>
        <w:t xml:space="preserve"> Parties have</w:t>
      </w:r>
      <w:r>
        <w:rPr>
          <w:rFonts w:eastAsia="Times New Roman" w:cs="Times New Roman" w:ascii="Times New Roman" w:hAnsi="Times New Roman"/>
          <w:sz w:val="24"/>
        </w:rPr>
        <w:t xml:space="preserve"> received or had the opportunity to seek their o\vn ·</w:t>
      </w:r>
    </w:p>
    <w:p>
      <w:pPr>
        <w:pStyle w:val="Normal"/>
        <w:spacing w:lineRule="exact" w:line="105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start="80" w:end="0"/>
        <w:rPr/>
      </w:pPr>
      <w:r>
        <w:rPr>
          <w:rFonts w:eastAsia="Times New Roman" w:cs="Times New Roman" w:ascii="Times New Roman" w:hAnsi="Times New Roman"/>
          <w:sz w:val="26"/>
        </w:rPr>
        <w:t>independent legal</w:t>
      </w:r>
      <w:r>
        <w:rPr>
          <w:rFonts w:eastAsia="Times New Roman" w:cs="Times New Roman" w:ascii="Times New Roman" w:hAnsi="Times New Roman"/>
          <w:sz w:val="25"/>
        </w:rPr>
        <w:t xml:space="preserve"> advice</w:t>
      </w:r>
      <w:r>
        <w:rPr>
          <w:rFonts w:eastAsia="Times New Roman" w:cs="Times New Roman" w:ascii="Times New Roman" w:hAnsi="Times New Roman"/>
          <w:sz w:val="26"/>
        </w:rPr>
        <w:t xml:space="preserve"> with respect to the advisability of executing</w:t>
      </w:r>
      <w:r>
        <w:rPr>
          <w:rFonts w:eastAsia="Times New Roman" w:cs="Times New Roman" w:ascii="Times New Roman" w:hAnsi="Times New Roman"/>
          <w:sz w:val="24"/>
        </w:rPr>
        <w:t xml:space="preserve"> ihls</w:t>
      </w:r>
      <w:r>
        <w:rPr>
          <w:rFonts w:eastAsia="Times New Roman" w:cs="Times New Roman" w:ascii="Times New Roman" w:hAnsi="Times New Roman"/>
          <w:sz w:val="26"/>
        </w:rPr>
        <w:t xml:space="preserve"> Agreement The</w:t>
      </w:r>
    </w:p>
    <w:p>
      <w:pPr>
        <w:pStyle w:val="Normal"/>
        <w:tabs>
          <w:tab w:val="clear" w:pos="720"/>
          <w:tab w:val="left" w:pos="6220" w:leader="none"/>
        </w:tabs>
        <w:spacing w:lineRule="auto" w:line="192"/>
        <w:ind w:start="5280" w:end="0"/>
        <w:rPr/>
      </w:pP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</w:p>
    <w:p>
      <w:pPr>
        <w:pStyle w:val="Normal"/>
        <w:spacing w:lineRule="auto" w:line="338"/>
        <w:ind w:start="80" w:end="540"/>
        <w:rPr/>
      </w:pPr>
      <w:r>
        <w:rPr>
          <w:rFonts w:eastAsia="Times New Roman" w:cs="Times New Roman" w:ascii="Times New Roman" w:hAnsi="Times New Roman"/>
          <w:sz w:val="22"/>
        </w:rPr>
        <w:t>'Parties acki1owledge that they</w:t>
      </w:r>
      <w:r>
        <w:rPr>
          <w:rFonts w:eastAsia="Times New Roman" w:cs="Times New Roman" w:ascii="Times New Roman" w:hAnsi="Times New Roman"/>
          <w:sz w:val="24"/>
        </w:rPr>
        <w:t xml:space="preserve"> have</w:t>
      </w:r>
      <w:r>
        <w:rPr>
          <w:rFonts w:eastAsia="Times New Roman" w:cs="Times New Roman" w:ascii="Times New Roman" w:hAnsi="Times New Roman"/>
          <w:sz w:val="22"/>
        </w:rPr>
        <w:t xml:space="preserve"> executed this Agreement without fraud} dutcssi</w:t>
      </w:r>
      <w:r>
        <w:rPr>
          <w:rFonts w:eastAsia="Times New Roman" w:cs="Times New Roman" w:ascii="Times New Roman" w:hAnsi="Times New Roman"/>
          <w:sz w:val="24"/>
        </w:rPr>
        <w:t xml:space="preserve"> or undue influence.· The Parties</w:t>
      </w:r>
      <w:r>
        <w:rPr>
          <w:rFonts w:eastAsia="Times New Roman" w:cs="Times New Roman" w:ascii="Times New Roman" w:hAnsi="Times New Roman"/>
          <w:sz w:val="25"/>
        </w:rPr>
        <w:t xml:space="preserve"> afl:im1</w:t>
      </w:r>
      <w:r>
        <w:rPr>
          <w:rFonts w:eastAsia="Times New Roman" w:cs="Times New Roman" w:ascii="Times New Roman" w:hAnsi="Times New Roman"/>
          <w:sz w:val="24"/>
        </w:rPr>
        <w:t xml:space="preserve"> that</w:t>
      </w:r>
      <w:r>
        <w:rPr>
          <w:rFonts w:eastAsia="Times New Roman" w:cs="Times New Roman" w:ascii="Times New Roman" w:hAnsi="Times New Roman"/>
          <w:sz w:val="25"/>
        </w:rPr>
        <w:t xml:space="preserve"> they</w:t>
      </w:r>
      <w:r>
        <w:rPr>
          <w:rFonts w:eastAsia="Times New Roman" w:cs="Times New Roman" w:ascii="Times New Roman" w:hAnsi="Times New Roman"/>
          <w:sz w:val="24"/>
        </w:rPr>
        <w:t xml:space="preserve"> have read this Agreement</w:t>
      </w:r>
      <w:r>
        <w:rPr>
          <w:rFonts w:eastAsia="Times New Roman" w:cs="Times New Roman" w:ascii="Times New Roman" w:hAnsi="Times New Roman"/>
          <w:sz w:val="26"/>
        </w:rPr>
        <w:t xml:space="preserve"> and</w:t>
      </w:r>
      <w:r>
        <w:rPr>
          <w:rFonts w:eastAsia="Times New Roman" w:cs="Times New Roman" w:ascii="Times New Roman" w:hAnsi="Times New Roman"/>
          <w:sz w:val="24"/>
        </w:rPr>
        <w:t xml:space="preserve"> understand the contents</w:t>
      </w:r>
    </w:p>
    <w:p>
      <w:pPr>
        <w:pStyle w:val="Normal"/>
        <w:spacing w:lineRule="exact" w:line="7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start="80" w:end="0"/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sz w:val="27"/>
        </w:rPr>
        <w:t>hereof.</w:t>
      </w:r>
    </w:p>
    <w:p>
      <w:pPr>
        <w:pStyle w:val="Normal"/>
        <w:spacing w:lineRule="exact" w:line="198"/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sz w:val="27"/>
        </w:rPr>
      </w:r>
    </w:p>
    <w:p>
      <w:pPr>
        <w:pStyle w:val="Normal"/>
        <w:tabs>
          <w:tab w:val="clear" w:pos="720"/>
          <w:tab w:val="left" w:pos="2220" w:leader="none"/>
        </w:tabs>
        <w:spacing w:lineRule="atLeast" w:line="0"/>
        <w:ind w:start="1520" w:end="0"/>
        <w:rPr/>
      </w:pPr>
      <w:r>
        <w:rPr>
          <w:rFonts w:eastAsia="Times New Roman" w:cs="Times New Roman" w:ascii="Times New Roman" w:hAnsi="Times New Roman"/>
          <w:sz w:val="26"/>
        </w:rPr>
        <w:t>7.4.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4"/>
        </w:rPr>
        <w:t>No Party. nor any agent or attomey of any</w:t>
      </w:r>
      <w:r>
        <w:rPr>
          <w:rFonts w:eastAsia="Arial" w:cs="Arial" w:ascii="Arial" w:hAnsi="Arial"/>
          <w:sz w:val="18"/>
        </w:rPr>
        <w:t xml:space="preserve"> Pa1ty~</w:t>
      </w:r>
      <w:r>
        <w:rPr>
          <w:rFonts w:eastAsia="Times New Roman" w:cs="Times New Roman" w:ascii="Times New Roman" w:hAnsi="Times New Roman"/>
          <w:sz w:val="24"/>
        </w:rPr>
        <w:t xml:space="preserve"> has made any</w:t>
      </w:r>
      <w:r>
        <w:rPr>
          <w:rFonts w:eastAsia="Times New Roman" w:cs="Times New Roman" w:ascii="Times New Roman" w:hAnsi="Times New Roman"/>
          <w:sz w:val="25"/>
        </w:rPr>
        <w:t xml:space="preserve"> statement,</w:t>
      </w:r>
    </w:p>
    <w:p>
      <w:pPr>
        <w:pStyle w:val="Normal"/>
        <w:spacing w:lineRule="exact" w:line="127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80" w:end="0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  <w:t>representation, or promise to any other Party regarding any facts which the Party has then relied</w:t>
      </w:r>
    </w:p>
    <w:p>
      <w:pPr>
        <w:pStyle w:val="Normal"/>
        <w:spacing w:lineRule="exact" w:line="116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80" w:end="0"/>
        <w:rPr/>
      </w:pPr>
      <w:r>
        <w:rPr>
          <w:rFonts w:eastAsia="Times New Roman" w:cs="Times New Roman" w:ascii="Times New Roman" w:hAnsi="Times New Roman"/>
          <w:sz w:val="25"/>
        </w:rPr>
        <w:t>upon in entering into this Agreement, and the Parties. he.re each affinn that they</w:t>
      </w:r>
      <w:r>
        <w:rPr>
          <w:rFonts w:eastAsia="Times New Roman" w:cs="Times New Roman" w:ascii="Times New Roman" w:hAnsi="Times New Roman"/>
          <w:sz w:val="24"/>
        </w:rPr>
        <w:t xml:space="preserve"> have</w:t>
      </w:r>
      <w:r>
        <w:rPr>
          <w:rFonts w:eastAsia="Times New Roman" w:cs="Times New Roman" w:ascii="Times New Roman" w:hAnsi="Times New Roman"/>
          <w:sz w:val="25"/>
        </w:rPr>
        <w:t xml:space="preserve"> not relied.</w:t>
      </w:r>
    </w:p>
    <w:p>
      <w:pPr>
        <w:pStyle w:val="Normal"/>
        <w:spacing w:lineRule="exact" w:line="127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80" w:end="0"/>
        <w:rPr/>
      </w:pPr>
      <w:r>
        <w:rPr>
          <w:rFonts w:eastAsia="Times New Roman" w:cs="Times New Roman" w:ascii="Times New Roman" w:hAnsi="Times New Roman"/>
          <w:sz w:val="26"/>
        </w:rPr>
        <w:t>upon any</w:t>
      </w:r>
      <w:r>
        <w:rPr>
          <w:rFonts w:eastAsia="Arial" w:cs="Arial" w:ascii="Arial" w:hAnsi="Arial"/>
          <w:sz w:val="19"/>
        </w:rPr>
        <w:t xml:space="preserve"> statement~</w:t>
      </w:r>
      <w:r>
        <w:rPr>
          <w:rFonts w:eastAsia="Times New Roman" w:cs="Times New Roman" w:ascii="Times New Roman" w:hAnsi="Times New Roman"/>
          <w:sz w:val="26"/>
        </w:rPr>
        <w:t xml:space="preserve"> representation or promise</w:t>
      </w:r>
      <w:r>
        <w:rPr>
          <w:rFonts w:eastAsia="Arial" w:cs="Arial" w:ascii="Arial" w:hAnsi="Arial"/>
          <w:sz w:val="24"/>
        </w:rPr>
        <w:t xml:space="preserve"> by</w:t>
      </w:r>
      <w:r>
        <w:rPr>
          <w:rFonts w:eastAsia="Times New Roman" w:cs="Times New Roman" w:ascii="Times New Roman" w:hAnsi="Times New Roman"/>
          <w:sz w:val="26"/>
        </w:rPr>
        <w:t xml:space="preserve"> any other Party, or of any agent or attorney for</w:t>
      </w:r>
    </w:p>
    <w:p>
      <w:pPr>
        <w:pStyle w:val="Normal"/>
        <w:spacing w:lineRule="exact" w:line="97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p>
      <w:pPr>
        <w:pStyle w:val="Normal"/>
        <w:spacing w:lineRule="atLeast" w:line="0"/>
        <w:ind w:start="100" w:end="0"/>
        <w:rPr/>
      </w:pPr>
      <w:r>
        <w:rPr>
          <w:rFonts w:eastAsia="Times New Roman" w:cs="Times New Roman" w:ascii="Times New Roman" w:hAnsi="Times New Roman"/>
          <w:sz w:val="26"/>
        </w:rPr>
        <w:t>another Party, in executing this Agreerne.nt. or in</w:t>
      </w:r>
      <w:r>
        <w:rPr>
          <w:rFonts w:eastAsia="Times New Roman" w:cs="Times New Roman" w:ascii="Times New Roman" w:hAnsi="Times New Roman"/>
          <w:sz w:val="25"/>
        </w:rPr>
        <w:t xml:space="preserve"> rilaking tb.e</w:t>
      </w:r>
      <w:r>
        <w:rPr>
          <w:rFonts w:eastAsia="Times New Roman" w:cs="Times New Roman" w:ascii="Times New Roman" w:hAnsi="Times New Roman"/>
          <w:sz w:val="26"/>
        </w:rPr>
        <w:t xml:space="preserve"> settlement</w:t>
      </w:r>
      <w:r>
        <w:rPr>
          <w:rFonts w:eastAsia="Times New Roman" w:cs="Times New Roman" w:ascii="Times New Roman" w:hAnsi="Times New Roman"/>
          <w:sz w:val="22"/>
        </w:rPr>
        <w:t xml:space="preserve"> provided</w:t>
      </w:r>
      <w:r>
        <w:rPr>
          <w:rFonts w:eastAsia="Times New Roman" w:cs="Times New Roman" w:ascii="Times New Roman" w:hAnsi="Times New Roman"/>
          <w:sz w:val="28"/>
        </w:rPr>
        <w:t xml:space="preserve"> fot</w:t>
      </w:r>
      <w:r>
        <w:rPr>
          <w:rFonts w:eastAsia="Arial" w:cs="Arial" w:ascii="Arial" w:hAnsi="Arial"/>
          <w:sz w:val="18"/>
        </w:rPr>
        <w:t xml:space="preserve"> herein~</w:t>
      </w:r>
      <w:r>
        <w:rPr>
          <w:rFonts w:eastAsia="Times New Roman" w:cs="Times New Roman" w:ascii="Times New Roman" w:hAnsi="Times New Roman"/>
          <w:sz w:val="28"/>
        </w:rPr>
        <w:t xml:space="preserve"> ·</w:t>
      </w:r>
    </w:p>
    <w:p>
      <w:pPr>
        <w:pStyle w:val="Normal"/>
        <w:spacing w:lineRule="exact" w:line="117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tLeast" w:line="0"/>
        <w:ind w:start="100" w:end="0"/>
        <w:rPr/>
      </w:pPr>
      <w:r>
        <w:rPr>
          <w:rFonts w:eastAsia="Times New Roman" w:cs="Times New Roman" w:ascii="Times New Roman" w:hAnsi="Times New Roman"/>
          <w:sz w:val="23"/>
        </w:rPr>
        <w:t>except as is expressly represented or promised</w:t>
      </w:r>
      <w:r>
        <w:rPr>
          <w:rFonts w:eastAsia="Times New Roman" w:cs="Times New Roman" w:ascii="Times New Roman" w:hAnsi="Times New Roman"/>
          <w:sz w:val="22"/>
        </w:rPr>
        <w:t xml:space="preserve"> in</w:t>
      </w:r>
      <w:r>
        <w:rPr>
          <w:rFonts w:eastAsia="Times New Roman" w:cs="Times New Roman" w:ascii="Times New Roman" w:hAnsi="Times New Roman"/>
          <w:sz w:val="23"/>
        </w:rPr>
        <w:t xml:space="preserve"> this</w:t>
      </w:r>
      <w:r>
        <w:rPr>
          <w:rFonts w:eastAsia="Times New Roman" w:cs="Times New Roman" w:ascii="Times New Roman" w:hAnsi="Times New Roman"/>
          <w:sz w:val="22"/>
        </w:rPr>
        <w:t xml:space="preserve"> Agreement</w:t>
      </w:r>
    </w:p>
    <w:p>
      <w:pPr>
        <w:pStyle w:val="Normal"/>
        <w:spacing w:lineRule="exact" w:line="49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2"/>
        </w:rPr>
      </w:r>
    </w:p>
    <w:p>
      <w:pPr>
        <w:pStyle w:val="Normal"/>
        <w:tabs>
          <w:tab w:val="clear" w:pos="720"/>
          <w:tab w:val="left" w:pos="2300" w:leader="none"/>
          <w:tab w:val="left" w:pos="2740" w:leader="none"/>
          <w:tab w:val="left" w:pos="3560" w:leader="none"/>
          <w:tab w:val="left" w:pos="6100" w:leader="none"/>
          <w:tab w:val="left" w:pos="9280" w:leader="none"/>
        </w:tabs>
        <w:spacing w:lineRule="atLeast" w:line="0"/>
        <w:ind w:start="2160" w:end="0"/>
        <w:rPr/>
      </w:pPr>
      <w:r>
        <w:rPr>
          <w:rFonts w:eastAsia="Arial" w:cs="Arial" w:ascii="Arial" w:hAnsi="Arial"/>
          <w:sz w:val="14"/>
        </w:rPr>
        <w:t>.</w:t>
        <w:tab/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sz w:val="14"/>
        </w:rPr>
        <w:t>.</w:t>
      </w:r>
    </w:p>
    <w:p>
      <w:pPr>
        <w:pStyle w:val="Normal"/>
        <w:spacing w:lineRule="exact" w:line="34"/>
        <w:rPr>
          <w:rFonts w:ascii="Times New Roman" w:hAnsi="Times New Roman" w:eastAsia="Times New Roman" w:cs="Times New Roman"/>
          <w:sz w:val="14"/>
        </w:rPr>
      </w:pPr>
      <w:r>
        <w:rPr>
          <w:rFonts w:eastAsia="Times New Roman" w:cs="Times New Roman" w:ascii="Times New Roman" w:hAnsi="Times New Roman"/>
          <w:sz w:val="14"/>
        </w:rPr>
      </w:r>
    </w:p>
    <w:p>
      <w:pPr>
        <w:pStyle w:val="Normal"/>
        <w:tabs>
          <w:tab w:val="clear" w:pos="720"/>
          <w:tab w:val="left" w:pos="2220" w:leader="none"/>
        </w:tabs>
        <w:spacing w:lineRule="atLeast" w:line="0"/>
        <w:ind w:start="1520" w:end="0"/>
        <w:rPr/>
      </w:pPr>
      <w:r>
        <w:rPr>
          <w:rFonts w:eastAsia="Times New Roman" w:cs="Times New Roman" w:ascii="Times New Roman" w:hAnsi="Times New Roman"/>
          <w:sz w:val="23"/>
        </w:rPr>
        <w:t>7.5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3"/>
        </w:rPr>
        <w:t>None· of the Parties have heretofore assigned, transferred, or granted, or</w:t>
      </w:r>
    </w:p>
    <w:p>
      <w:pPr>
        <w:pStyle w:val="Normal"/>
        <w:spacing w:lineRule="exact" w:line="127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100" w:end="0"/>
        <w:rPr/>
      </w:pPr>
      <w:r>
        <w:rPr>
          <w:rFonts w:eastAsia="Times New Roman" w:cs="Times New Roman" w:ascii="Times New Roman" w:hAnsi="Times New Roman"/>
          <w:sz w:val="26"/>
        </w:rPr>
        <w:t>purported to assign, transfer, or grant. any</w:t>
      </w:r>
      <w:r>
        <w:rPr>
          <w:rFonts w:eastAsia="Times New Roman" w:cs="Times New Roman" w:ascii="Times New Roman" w:hAnsi="Times New Roman"/>
          <w:sz w:val="24"/>
        </w:rPr>
        <w:t xml:space="preserve"> of the Claims</w:t>
      </w:r>
      <w:r>
        <w:rPr>
          <w:rFonts w:eastAsia="Times New Roman" w:cs="Times New Roman" w:ascii="Times New Roman" w:hAnsi="Times New Roman"/>
          <w:sz w:val="25"/>
        </w:rPr>
        <w:t xml:space="preserve"> that</w:t>
      </w:r>
      <w:r>
        <w:rPr>
          <w:rFonts w:eastAsia="Times New Roman" w:cs="Times New Roman" w:ascii="Times New Roman" w:hAnsi="Times New Roman"/>
          <w:sz w:val="24"/>
        </w:rPr>
        <w:t xml:space="preserve"> are</w:t>
      </w:r>
      <w:r>
        <w:rPr>
          <w:rFonts w:eastAsia="Times New Roman" w:cs="Times New Roman" w:ascii="Times New Roman" w:hAnsi="Times New Roman"/>
          <w:sz w:val="26"/>
        </w:rPr>
        <w:t xml:space="preserve"> alleged</w:t>
      </w:r>
      <w:r>
        <w:rPr>
          <w:rFonts w:eastAsia="Times New Roman" w:cs="Times New Roman" w:ascii="Times New Roman" w:hAnsi="Times New Roman"/>
          <w:sz w:val="24"/>
        </w:rPr>
        <w:t xml:space="preserve"> in the</w:t>
      </w:r>
      <w:r>
        <w:rPr>
          <w:rFonts w:eastAsia="Times New Roman" w:cs="Times New Roman" w:ascii="Times New Roman" w:hAnsi="Times New Roman"/>
          <w:sz w:val="26"/>
        </w:rPr>
        <w:t xml:space="preserve"> Action.</w:t>
      </w:r>
    </w:p>
    <w:p>
      <w:pPr>
        <w:pStyle w:val="Normal"/>
        <w:spacing w:lineRule="exact" w:line="79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</w:r>
    </w:p>
    <w:tbl>
      <w:tblPr>
        <w:tblW w:w="7940" w:type="dxa"/>
        <w:jc w:val="start"/>
        <w:tblInd w:w="152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520"/>
        <w:gridCol w:w="2120"/>
        <w:gridCol w:w="3880"/>
        <w:gridCol w:w="320"/>
        <w:gridCol w:w="1100"/>
      </w:tblGrid>
      <w:tr>
        <w:trPr>
          <w:trHeight w:val="299" w:hRule="atLeast"/>
        </w:trPr>
        <w:tc>
          <w:tcPr>
            <w:tcW w:w="520" w:type="dxa"/>
            <w:vMerge w:val="restart"/>
            <w:tcBorders/>
          </w:tcPr>
          <w:p>
            <w:pPr>
              <w:pStyle w:val="Normal"/>
              <w:spacing w:lineRule="atLeast" w:line="0"/>
              <w:ind w:end="87"/>
              <w:jc w:val="end"/>
              <w:rPr>
                <w:rFonts w:ascii="Times New Roman" w:hAnsi="Times New Roman" w:eastAsia="Times New Roman" w:cs="Times New Roman"/>
                <w:sz w:val="23"/>
              </w:rPr>
            </w:pPr>
            <w:r>
              <w:rPr>
                <w:rFonts w:eastAsia="Times New Roman" w:cs="Times New Roman" w:ascii="Times New Roman" w:hAnsi="Times New Roman"/>
                <w:sz w:val="23"/>
              </w:rPr>
              <w:t>7.6</w:t>
            </w:r>
          </w:p>
        </w:tc>
        <w:tc>
          <w:tcPr>
            <w:tcW w:w="2120" w:type="dxa"/>
            <w:tcBorders/>
          </w:tcPr>
          <w:p>
            <w:pPr>
              <w:pStyle w:val="Normal"/>
              <w:spacing w:lineRule="atLeast" w:line="0"/>
              <w:ind w:start="200" w:end="0"/>
              <w:rPr/>
            </w:pPr>
            <w:r>
              <w:rPr>
                <w:rFonts w:eastAsia="Times New Roman" w:cs="Times New Roman" w:ascii="Times New Roman" w:hAnsi="Times New Roman"/>
                <w:sz w:val="25"/>
              </w:rPr>
              <w:t>Each Partv</w:t>
            </w:r>
            <w:r>
              <w:rPr>
                <w:rFonts w:eastAsia="Times New Roman" w:cs="Times New Roman" w:ascii="Times New Roman" w:hAnsi="Times New Roman"/>
                <w:sz w:val="26"/>
              </w:rPr>
              <w:t xml:space="preserve"> aotees</w:t>
            </w:r>
            <w:r>
              <w:rPr>
                <w:rFonts w:eastAsia="Arial" w:cs="Arial" w:ascii="Arial" w:hAnsi="Arial"/>
                <w:sz w:val="15"/>
                <w:vertAlign w:val="subscript"/>
              </w:rPr>
              <w:t>~</w:t>
            </w:r>
          </w:p>
        </w:tc>
        <w:tc>
          <w:tcPr>
            <w:tcW w:w="3880" w:type="dxa"/>
            <w:tcBorders/>
          </w:tcPr>
          <w:p>
            <w:pPr>
              <w:pStyle w:val="Normal"/>
              <w:spacing w:lineRule="atLeast" w:line="0"/>
              <w:jc w:val="end"/>
              <w:rPr/>
            </w:pPr>
            <w:r>
              <w:rPr>
                <w:rFonts w:eastAsia="Times New Roman" w:cs="Times New Roman" w:ascii="Times New Roman" w:hAnsi="Times New Roman"/>
                <w:w w:val="99"/>
                <w:sz w:val="25"/>
              </w:rPr>
              <w:t>to execute</w:t>
            </w:r>
            <w:r>
              <w:rPr>
                <w:rFonts w:eastAsia="Times New Roman" w:cs="Times New Roman" w:ascii="Times New Roman" w:hAnsi="Times New Roman"/>
                <w:w w:val="99"/>
                <w:sz w:val="26"/>
              </w:rPr>
              <w:t xml:space="preserve"> anv</w:t>
            </w:r>
            <w:r>
              <w:rPr>
                <w:rFonts w:eastAsia="Times New Roman" w:cs="Times New Roman" w:ascii="Times New Roman" w:hAnsi="Times New Roman"/>
                <w:w w:val="99"/>
                <w:sz w:val="25"/>
              </w:rPr>
              <w:t xml:space="preserve"> additional</w:t>
            </w:r>
            <w:r>
              <w:rPr>
                <w:rFonts w:eastAsia="Times New Roman" w:cs="Times New Roman" w:ascii="Times New Roman" w:hAnsi="Times New Roman"/>
                <w:w w:val="99"/>
                <w:sz w:val="26"/>
              </w:rPr>
              <w:t xml:space="preserve">  documents</w:t>
            </w:r>
            <w:r>
              <w:rPr>
                <w:rFonts w:eastAsia="Times New Roman" w:cs="Times New Roman" w:ascii="Times New Roman" w:hAnsi="Times New Roman"/>
                <w:w w:val="99"/>
                <w:sz w:val="12"/>
                <w:vertAlign w:val="subscript"/>
              </w:rPr>
              <w:t>•</w:t>
            </w:r>
          </w:p>
        </w:tc>
        <w:tc>
          <w:tcPr>
            <w:tcW w:w="320" w:type="dxa"/>
            <w:tcBorders/>
          </w:tcPr>
          <w:p>
            <w:pPr>
              <w:pStyle w:val="Normal"/>
              <w:spacing w:lineRule="atLeast" w:line="0"/>
              <w:ind w:start="60" w:end="0"/>
              <w:rPr>
                <w:rFonts w:ascii="Times New Roman" w:hAnsi="Times New Roman" w:eastAsia="Times New Roman" w:cs="Times New Roman"/>
                <w:sz w:val="25"/>
              </w:rPr>
            </w:pPr>
            <w:r>
              <w:rPr>
                <w:rFonts w:eastAsia="Times New Roman" w:cs="Times New Roman" w:ascii="Times New Roman" w:hAnsi="Times New Roman"/>
                <w:sz w:val="25"/>
              </w:rPr>
              <w:t>as</w:t>
            </w:r>
          </w:p>
        </w:tc>
        <w:tc>
          <w:tcPr>
            <w:tcW w:w="1100" w:type="dxa"/>
            <w:tcBorders/>
          </w:tcPr>
          <w:p>
            <w:pPr>
              <w:pStyle w:val="Normal"/>
              <w:spacing w:lineRule="atLeast" w:line="0"/>
              <w:jc w:val="end"/>
              <w:rPr>
                <w:rFonts w:ascii="Times New Roman" w:hAnsi="Times New Roman" w:eastAsia="Times New Roman" w:cs="Times New Roman"/>
                <w:sz w:val="6"/>
              </w:rPr>
            </w:pPr>
            <w:r>
              <w:rPr>
                <w:rFonts w:eastAsia="Times New Roman" w:cs="Times New Roman" w:ascii="Times New Roman" w:hAnsi="Times New Roman"/>
                <w:sz w:val="6"/>
              </w:rPr>
              <w:t>..</w:t>
            </w:r>
          </w:p>
        </w:tc>
      </w:tr>
      <w:tr>
        <w:trPr>
          <w:trHeight w:val="238" w:hRule="atLeast"/>
        </w:trPr>
        <w:tc>
          <w:tcPr>
            <w:tcW w:w="520" w:type="dxa"/>
            <w:vMerge w:val="continue"/>
            <w:tcBorders/>
          </w:tcPr>
          <w:p>
            <w:pPr>
              <w:pStyle w:val="Normal"/>
              <w:snapToGrid w:val="false"/>
              <w:spacing w:lineRule="atLeast" w:line="0"/>
              <w:rPr>
                <w:rFonts w:ascii="Times New Roman" w:hAnsi="Times New Roman" w:eastAsia="Times New Roman" w:cs="Times New Roman"/>
                <w:sz w:val="6"/>
              </w:rPr>
            </w:pPr>
            <w:r>
              <w:rPr>
                <w:rFonts w:eastAsia="Times New Roman" w:cs="Times New Roman" w:ascii="Times New Roman" w:hAnsi="Times New Roman"/>
                <w:sz w:val="6"/>
              </w:rPr>
            </w:r>
          </w:p>
        </w:tc>
        <w:tc>
          <w:tcPr>
            <w:tcW w:w="2120" w:type="dxa"/>
            <w:tcBorders/>
          </w:tcPr>
          <w:p>
            <w:pPr>
              <w:pStyle w:val="Normal"/>
              <w:spacing w:lineRule="exact" w:line="67"/>
              <w:ind w:start="1220" w:end="0"/>
              <w:rPr>
                <w:rFonts w:ascii="Times New Roman" w:hAnsi="Times New Roman" w:eastAsia="Times New Roman" w:cs="Times New Roman"/>
                <w:i/>
                <w:i/>
                <w:sz w:val="6"/>
              </w:rPr>
            </w:pPr>
            <w:r>
              <w:rPr>
                <w:rFonts w:eastAsia="Times New Roman" w:cs="Times New Roman" w:ascii="Times New Roman" w:hAnsi="Times New Roman"/>
                <w:i/>
                <w:sz w:val="6"/>
              </w:rPr>
              <w:t>;,t</w:t>
            </w:r>
          </w:p>
        </w:tc>
        <w:tc>
          <w:tcPr>
            <w:tcW w:w="3880" w:type="dxa"/>
            <w:tcBorders/>
          </w:tcPr>
          <w:p>
            <w:pPr>
              <w:pStyle w:val="Normal"/>
              <w:spacing w:lineRule="exact" w:line="67"/>
              <w:ind w:end="2282"/>
              <w:jc w:val="end"/>
              <w:rPr>
                <w:rFonts w:ascii="Times New Roman" w:hAnsi="Times New Roman" w:eastAsia="Times New Roman" w:cs="Times New Roman"/>
                <w:sz w:val="6"/>
              </w:rPr>
            </w:pPr>
            <w:r>
              <w:rPr>
                <w:rFonts w:eastAsia="Times New Roman" w:cs="Times New Roman" w:ascii="Times New Roman" w:hAnsi="Times New Roman"/>
                <w:sz w:val="6"/>
              </w:rPr>
              <w:t>...</w:t>
            </w:r>
          </w:p>
        </w:tc>
        <w:tc>
          <w:tcPr>
            <w:tcW w:w="320" w:type="dxa"/>
            <w:tcBorders/>
          </w:tcPr>
          <w:p>
            <w:pPr>
              <w:pStyle w:val="Normal"/>
              <w:snapToGrid w:val="false"/>
              <w:spacing w:lineRule="atLeast" w:line="0"/>
              <w:rPr>
                <w:rFonts w:ascii="Times New Roman" w:hAnsi="Times New Roman" w:eastAsia="Times New Roman" w:cs="Times New Roman"/>
                <w:sz w:val="6"/>
              </w:rPr>
            </w:pPr>
            <w:r>
              <w:rPr>
                <w:rFonts w:eastAsia="Times New Roman" w:cs="Times New Roman" w:ascii="Times New Roman" w:hAnsi="Times New Roman"/>
                <w:sz w:val="6"/>
              </w:rPr>
            </w:r>
          </w:p>
        </w:tc>
        <w:tc>
          <w:tcPr>
            <w:tcW w:w="1100" w:type="dxa"/>
            <w:tcBorders/>
          </w:tcPr>
          <w:p>
            <w:pPr>
              <w:pStyle w:val="Normal"/>
              <w:spacing w:lineRule="exact" w:line="237"/>
              <w:jc w:val="end"/>
              <w:rPr>
                <w:rFonts w:ascii="Times New Roman" w:hAnsi="Times New Roman" w:eastAsia="Times New Roman" w:cs="Times New Roman"/>
                <w:sz w:val="23"/>
              </w:rPr>
            </w:pPr>
            <w:r>
              <w:rPr>
                <w:rFonts w:eastAsia="Times New Roman" w:cs="Times New Roman" w:ascii="Times New Roman" w:hAnsi="Times New Roman"/>
                <w:sz w:val="23"/>
              </w:rPr>
              <w:t>reasonablv</w:t>
            </w:r>
          </w:p>
        </w:tc>
      </w:tr>
    </w:tbl>
    <w:p>
      <w:pPr>
        <w:pStyle w:val="Normal"/>
        <w:spacing w:lineRule="auto" w:line="182"/>
        <w:ind w:start="100" w:end="0"/>
        <w:rPr/>
      </w:pPr>
      <w:r>
        <w:rPr>
          <w:rFonts w:eastAsia="Times New Roman" w:cs="Times New Roman" w:ascii="Times New Roman" w:hAnsi="Times New Roman"/>
          <w:sz w:val="26"/>
        </w:rPr>
        <w:t>convenient, necessary or desirable to carry out the provisions ofthis</w:t>
      </w:r>
      <w:r>
        <w:rPr>
          <w:rFonts w:eastAsia="Times New Roman" w:cs="Times New Roman" w:ascii="Times New Roman" w:hAnsi="Times New Roman"/>
          <w:sz w:val="22"/>
        </w:rPr>
        <w:t xml:space="preserve"> Agreement.</w:t>
      </w:r>
    </w:p>
    <w:p>
      <w:pPr>
        <w:pStyle w:val="Normal"/>
        <w:spacing w:lineRule="exact" w:line="249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2"/>
        </w:rPr>
      </w:r>
    </w:p>
    <w:p>
      <w:pPr>
        <w:pStyle w:val="Normal"/>
        <w:numPr>
          <w:ilvl w:val="0"/>
          <w:numId w:val="7"/>
        </w:numPr>
        <w:tabs>
          <w:tab w:val="clear" w:pos="720"/>
          <w:tab w:val="left" w:pos="1540" w:leader="none"/>
        </w:tabs>
        <w:spacing w:lineRule="atLeast" w:line="0"/>
        <w:ind w:hanging="725" w:start="1540" w:end="0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  <w:t>MISCELLANEOUS:</w:t>
      </w:r>
    </w:p>
    <w:p>
      <w:pPr>
        <w:pStyle w:val="Normal"/>
        <w:spacing w:lineRule="exact" w:line="224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start="1540" w:end="0"/>
        <w:rPr/>
      </w:pPr>
      <w:r>
        <w:rPr>
          <w:rFonts w:eastAsia="Times New Roman" w:cs="Times New Roman" w:ascii="Times New Roman" w:hAnsi="Times New Roman"/>
          <w:sz w:val="25"/>
        </w:rPr>
        <w:t>8.1This Agreement shall  be deemed to have  been executed and delivered</w:t>
      </w:r>
    </w:p>
    <w:p>
      <w:pPr>
        <w:pStyle w:val="Normal"/>
        <w:spacing w:lineRule="exact" w:line="1"/>
        <w:rPr>
          <w:rFonts w:ascii="Times New Roman" w:hAnsi="Times New Roman" w:eastAsia="Times New Roman" w:cs="Times New Roman"/>
          <w:sz w:val="25"/>
        </w:rPr>
      </w:pPr>
      <w:r>
        <w:rPr>
          <w:rFonts w:eastAsia="Times New Roman" w:cs="Times New Roman" w:ascii="Times New Roman" w:hAnsi="Times New Roman"/>
          <w:sz w:val="25"/>
        </w:rPr>
      </w:r>
    </w:p>
    <w:p>
      <w:pPr>
        <w:pStyle w:val="Normal"/>
        <w:spacing w:lineRule="atLeast" w:line="0"/>
        <w:ind w:end="440"/>
        <w:jc w:val="center"/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sz w:val="27"/>
        </w:rPr>
        <w:t>Page 4 of5</w:t>
      </w:r>
    </w:p>
    <w:p>
      <w:pPr>
        <w:pStyle w:val="Normal"/>
        <w:spacing w:lineRule="exact" w:line="56"/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sz w:val="27"/>
        </w:rPr>
      </w:r>
    </w:p>
    <w:p>
      <w:pPr>
        <w:sectPr>
          <w:type w:val="nextPage"/>
          <w:pgSz w:w="12240" w:h="15658"/>
          <w:pgMar w:left="1360" w:right="861" w:gutter="0" w:header="0" w:top="1319" w:footer="0" w:bottom="259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tLeast" w:line="0"/>
        <w:ind w:start="2280" w:end="0"/>
        <w:rPr/>
      </w:pPr>
      <w:r>
        <w:rPr>
          <w:rFonts w:eastAsia="Arial" w:cs="Arial" w:ascii="Arial" w:hAnsi="Arial"/>
          <w:sz w:val="27"/>
        </w:rPr>
        <w:t>·</w:t>
      </w:r>
      <w:r>
        <w:rPr>
          <w:rFonts w:eastAsia="Arial" w:cs="Arial" w:ascii="Arial" w:hAnsi="Arial"/>
          <w:sz w:val="12"/>
        </w:rPr>
        <w:t>sE:1tf[fi!YffitrCr\dRfJ3MEN-:r:-XN"o-~~.f01-;uA'CR"E.i"EA.se----··---------·······-··</w:t>
      </w:r>
      <w:r>
        <w:rPr>
          <w:rFonts w:eastAsia="Arial" w:cs="Arial" w:ascii="Arial" w:hAnsi="Arial"/>
          <w:sz w:val="27"/>
        </w:rPr>
        <w:t>..·························</w:t>
      </w:r>
    </w:p>
    <w:p>
      <w:pPr>
        <w:pStyle w:val="Normal"/>
        <w:spacing w:lineRule="exact" w:line="302"/>
        <w:rPr>
          <w:rFonts w:ascii="Times New Roman" w:hAnsi="Times New Roman" w:eastAsia="Times New Roman" w:cs="Times New Roman"/>
          <w:sz w:val="27"/>
        </w:rPr>
      </w:pPr>
      <w:r>
        <w:rPr>
          <w:rFonts w:eastAsia="Times New Roman" w:cs="Times New Roman" w:ascii="Times New Roman" w:hAnsi="Times New Roman"/>
          <w:sz w:val="27"/>
        </w:rPr>
        <w:drawing>
          <wp:anchor behindDoc="1" distT="0" distB="0" distL="114935" distR="114935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87970" cy="9985375"/>
            <wp:effectExtent l="0" t="0" r="0" b="0"/>
            <wp:wrapNone/>
            <wp:docPr id="6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page5"/>
      <w:bookmarkStart w:id="5" w:name="page5"/>
      <w:bookmarkEnd w:id="5"/>
    </w:p>
    <w:p>
      <w:pPr>
        <w:pStyle w:val="Normal"/>
        <w:spacing w:lineRule="atLeast" w:line="0"/>
        <w:ind w:start="1440" w:end="0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2"/>
        </w:rPr>
        <w:t>within the  State of California,  and  the  tights and obligations  of the Parties hereto  shall  be</w:t>
      </w:r>
    </w:p>
    <w:p>
      <w:pPr>
        <w:pStyle w:val="Normal"/>
        <w:spacing w:lineRule="exact" w:line="11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2"/>
        </w:rPr>
      </w:r>
    </w:p>
    <w:p>
      <w:pPr>
        <w:pStyle w:val="Normal"/>
        <w:spacing w:lineRule="atLeast" w:line="0"/>
        <w:ind w:start="1420" w:end="0"/>
        <w:rPr/>
      </w:pPr>
      <w:r>
        <w:rPr>
          <w:rFonts w:eastAsia="Times New Roman" w:cs="Times New Roman" w:ascii="Times New Roman" w:hAnsi="Times New Roman"/>
          <w:sz w:val="23"/>
        </w:rPr>
        <w:t>construed and enforced in accordance with, and governed</w:t>
      </w:r>
      <w:r>
        <w:rPr>
          <w:rFonts w:eastAsia="Times New Roman" w:cs="Times New Roman" w:ascii="Times New Roman" w:hAnsi="Times New Roman"/>
          <w:sz w:val="22"/>
        </w:rPr>
        <w:t xml:space="preserve"> by.</w:t>
      </w:r>
      <w:r>
        <w:rPr>
          <w:rFonts w:eastAsia="Times New Roman" w:cs="Times New Roman" w:ascii="Times New Roman" w:hAnsi="Times New Roman"/>
          <w:sz w:val="23"/>
        </w:rPr>
        <w:t xml:space="preserve"> the laws</w:t>
      </w:r>
      <w:r>
        <w:rPr>
          <w:rFonts w:eastAsia="Times New Roman" w:cs="Times New Roman" w:ascii="Times New Roman" w:hAnsi="Times New Roman"/>
          <w:sz w:val="36"/>
        </w:rPr>
        <w:t xml:space="preserve"> of</w:t>
      </w:r>
      <w:r>
        <w:rPr>
          <w:rFonts w:eastAsia="Times New Roman" w:cs="Times New Roman" w:ascii="Times New Roman" w:hAnsi="Times New Roman"/>
          <w:sz w:val="23"/>
        </w:rPr>
        <w:t xml:space="preserve"> the State</w:t>
      </w:r>
      <w:r>
        <w:rPr>
          <w:rFonts w:eastAsia="Times New Roman" w:cs="Times New Roman" w:ascii="Times New Roman" w:hAnsi="Times New Roman"/>
          <w:sz w:val="22"/>
        </w:rPr>
        <w:t xml:space="preserve"> of</w:t>
      </w:r>
      <w:r>
        <w:rPr>
          <w:rFonts w:eastAsia="Times New Roman" w:cs="Times New Roman" w:ascii="Times New Roman" w:hAnsi="Times New Roman"/>
          <w:sz w:val="23"/>
        </w:rPr>
        <w:t xml:space="preserve"> Califoniia.</w:t>
      </w:r>
    </w:p>
    <w:p>
      <w:pPr>
        <w:pStyle w:val="Normal"/>
        <w:spacing w:lineRule="exact" w:line="225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uto" w:line="352"/>
        <w:ind w:firstLine="1369" w:start="1440" w:end="1040"/>
        <w:jc w:val="both"/>
        <w:rPr/>
      </w:pPr>
      <w:r>
        <w:rPr>
          <w:rFonts w:eastAsia="Times New Roman" w:cs="Times New Roman" w:ascii="Times New Roman" w:hAnsi="Times New Roman"/>
          <w:sz w:val="22"/>
        </w:rPr>
        <w:t>8.2 This Agreement constitutes a single, integrated ""'-ritten contract expressing the entire</w:t>
      </w:r>
      <w:r>
        <w:rPr>
          <w:rFonts w:eastAsia="Times New Roman" w:cs="Times New Roman" w:ascii="Times New Roman" w:hAnsi="Times New Roman"/>
          <w:sz w:val="23"/>
        </w:rPr>
        <w:t xml:space="preserve"> agreement</w:t>
      </w:r>
      <w:r>
        <w:rPr>
          <w:rFonts w:eastAsia="Times New Roman" w:cs="Times New Roman" w:ascii="Times New Roman" w:hAnsi="Times New Roman"/>
          <w:sz w:val="22"/>
        </w:rPr>
        <w:t xml:space="preserve"> of the Patties.</w:t>
      </w:r>
      <w:r>
        <w:rPr>
          <w:rFonts w:eastAsia="Times New Roman" w:cs="Times New Roman" w:ascii="Times New Roman" w:hAnsi="Times New Roman"/>
          <w:sz w:val="23"/>
        </w:rPr>
        <w:t xml:space="preserve"> This Agreement</w:t>
      </w:r>
      <w:r>
        <w:rPr>
          <w:rFonts w:eastAsia="Times New Roman" w:cs="Times New Roman" w:ascii="Times New Roman" w:hAnsi="Times New Roman"/>
          <w:sz w:val="22"/>
        </w:rPr>
        <w:t xml:space="preserve"> may</w:t>
      </w:r>
      <w:r>
        <w:rPr>
          <w:rFonts w:eastAsia="Times New Roman" w:cs="Times New Roman" w:ascii="Times New Roman" w:hAnsi="Times New Roman"/>
          <w:sz w:val="23"/>
        </w:rPr>
        <w:t xml:space="preserve"> only be</w:t>
      </w:r>
      <w:r>
        <w:rPr>
          <w:rFonts w:eastAsia="Times New Roman" w:cs="Times New Roman" w:ascii="Times New Roman" w:hAnsi="Times New Roman"/>
          <w:sz w:val="22"/>
        </w:rPr>
        <w:t xml:space="preserve"> modified</w:t>
      </w:r>
      <w:r>
        <w:rPr>
          <w:rFonts w:eastAsia="Times New Roman" w:cs="Times New Roman" w:ascii="Times New Roman" w:hAnsi="Times New Roman"/>
          <w:sz w:val="21"/>
        </w:rPr>
        <w:t xml:space="preserve"> in</w:t>
      </w:r>
      <w:r>
        <w:rPr>
          <w:rFonts w:eastAsia="Times New Roman" w:cs="Times New Roman" w:ascii="Times New Roman" w:hAnsi="Times New Roman"/>
          <w:sz w:val="22"/>
        </w:rPr>
        <w:t xml:space="preserve"> a writing</w:t>
      </w:r>
      <w:r>
        <w:rPr>
          <w:rFonts w:eastAsia="Times New Roman" w:cs="Times New Roman" w:ascii="Times New Roman" w:hAnsi="Times New Roman"/>
          <w:sz w:val="23"/>
        </w:rPr>
        <w:t xml:space="preserve"> signed</w:t>
      </w:r>
      <w:r>
        <w:rPr>
          <w:rFonts w:eastAsia="Times New Roman" w:cs="Times New Roman" w:ascii="Times New Roman" w:hAnsi="Times New Roman"/>
        </w:rPr>
        <w:t xml:space="preserve"> by</w:t>
      </w:r>
    </w:p>
    <w:p>
      <w:pPr>
        <w:pStyle w:val="Normal"/>
        <w:spacing w:lineRule="exact" w:line="6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tLeast" w:line="0"/>
        <w:ind w:start="1440" w:end="0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2"/>
        </w:rPr>
        <w:t>all the Parties. Thls Agreement shall be interpreted in accordance with the plain meaning ofits</w:t>
      </w:r>
    </w:p>
    <w:p>
      <w:pPr>
        <w:pStyle w:val="Normal"/>
        <w:spacing w:lineRule="exact" w:line="133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2"/>
        </w:rPr>
      </w:r>
    </w:p>
    <w:p>
      <w:pPr>
        <w:pStyle w:val="Normal"/>
        <w:spacing w:lineRule="atLeast" w:line="0"/>
        <w:ind w:start="1440" w:end="0"/>
        <w:rPr/>
      </w:pPr>
      <w:r>
        <w:rPr>
          <w:rFonts w:eastAsia="Times New Roman" w:cs="Times New Roman" w:ascii="Times New Roman" w:hAnsi="Times New Roman"/>
          <w:sz w:val="24"/>
        </w:rPr>
        <w:t>tenns</w:t>
      </w:r>
      <w:r>
        <w:rPr>
          <w:rFonts w:eastAsia="Arial" w:cs="Arial" w:ascii="Arial" w:hAnsi="Arial"/>
          <w:sz w:val="23"/>
        </w:rPr>
        <w:t xml:space="preserve"> and</w:t>
      </w:r>
      <w:r>
        <w:rPr>
          <w:rFonts w:eastAsia="Times New Roman" w:cs="Times New Roman" w:ascii="Times New Roman" w:hAnsi="Times New Roman"/>
          <w:sz w:val="23"/>
        </w:rPr>
        <w:t xml:space="preserve"> not</w:t>
      </w:r>
      <w:r>
        <w:rPr>
          <w:rFonts w:eastAsia="Times New Roman" w:cs="Times New Roman" w:ascii="Times New Roman" w:hAnsi="Times New Roman"/>
          <w:sz w:val="24"/>
        </w:rPr>
        <w:t xml:space="preserve"> strictly for or against any</w:t>
      </w:r>
      <w:r>
        <w:rPr>
          <w:rFonts w:eastAsia="Times New Roman" w:cs="Times New Roman" w:ascii="Times New Roman" w:hAnsi="Times New Roman"/>
          <w:sz w:val="23"/>
        </w:rPr>
        <w:t xml:space="preserve"> of</w:t>
      </w:r>
      <w:r>
        <w:rPr>
          <w:rFonts w:eastAsia="Times New Roman" w:cs="Times New Roman" w:ascii="Times New Roman" w:hAnsi="Times New Roman"/>
          <w:sz w:val="24"/>
        </w:rPr>
        <w:t xml:space="preserve"> the</w:t>
      </w:r>
      <w:r>
        <w:rPr>
          <w:rFonts w:eastAsia="Times New Roman" w:cs="Times New Roman" w:ascii="Times New Roman" w:hAnsi="Times New Roman"/>
          <w:sz w:val="23"/>
        </w:rPr>
        <w:t xml:space="preserve"> Patties</w:t>
      </w:r>
      <w:r>
        <w:rPr>
          <w:rFonts w:eastAsia="Times New Roman" w:cs="Times New Roman" w:ascii="Times New Roman" w:hAnsi="Times New Roman"/>
          <w:sz w:val="24"/>
        </w:rPr>
        <w:t xml:space="preserve"> to</w:t>
      </w:r>
      <w:r>
        <w:rPr>
          <w:rFonts w:eastAsia="Times New Roman" w:cs="Times New Roman" w:ascii="Times New Roman" w:hAnsi="Times New Roman"/>
          <w:sz w:val="23"/>
        </w:rPr>
        <w:t xml:space="preserve"> this</w:t>
      </w:r>
      <w:r>
        <w:rPr>
          <w:rFonts w:eastAsia="Times New Roman" w:cs="Times New Roman" w:ascii="Times New Roman" w:hAnsi="Times New Roman"/>
          <w:sz w:val="21"/>
        </w:rPr>
        <w:t xml:space="preserve"> Agreement.</w:t>
      </w:r>
    </w:p>
    <w:p>
      <w:pPr>
        <w:pStyle w:val="Normal"/>
        <w:spacing w:lineRule="exact" w:line="208"/>
        <w:rPr>
          <w:rFonts w:ascii="Times New Roman" w:hAnsi="Times New Roman" w:eastAsia="Times New Roman" w:cs="Times New Roman"/>
          <w:sz w:val="21"/>
        </w:rPr>
      </w:pPr>
      <w:r>
        <w:rPr>
          <w:rFonts w:eastAsia="Times New Roman" w:cs="Times New Roman" w:ascii="Times New Roman" w:hAnsi="Times New Roman"/>
          <w:sz w:val="21"/>
        </w:rPr>
      </w:r>
    </w:p>
    <w:p>
      <w:pPr>
        <w:pStyle w:val="Normal"/>
        <w:tabs>
          <w:tab w:val="clear" w:pos="720"/>
          <w:tab w:val="left" w:pos="3460" w:leader="none"/>
        </w:tabs>
        <w:spacing w:lineRule="atLeast" w:line="0"/>
        <w:ind w:start="2800" w:end="0"/>
        <w:rPr/>
      </w:pPr>
      <w:r>
        <w:rPr>
          <w:rFonts w:eastAsia="Times New Roman" w:cs="Times New Roman" w:ascii="Times New Roman" w:hAnsi="Times New Roman"/>
          <w:sz w:val="25"/>
        </w:rPr>
        <w:t>8.3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3"/>
        </w:rPr>
        <w:t>The provisions of this</w:t>
      </w:r>
      <w:r>
        <w:rPr>
          <w:rFonts w:eastAsia="Times New Roman" w:cs="Times New Roman" w:ascii="Times New Roman" w:hAnsi="Times New Roman"/>
          <w:sz w:val="24"/>
        </w:rPr>
        <w:t xml:space="preserve"> Agreement are</w:t>
      </w:r>
      <w:r>
        <w:rPr>
          <w:rFonts w:eastAsia="Times New Roman" w:cs="Times New Roman" w:ascii="Times New Roman" w:hAnsi="Times New Roman"/>
          <w:sz w:val="23"/>
        </w:rPr>
        <w:t xml:space="preserve"> contractual and not mere recitals.</w:t>
      </w:r>
    </w:p>
    <w:p>
      <w:pPr>
        <w:pStyle w:val="Normal"/>
        <w:spacing w:lineRule="exact" w:line="139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uto" w:line="307"/>
        <w:ind w:hanging="8" w:start="1440" w:end="1040"/>
        <w:jc w:val="both"/>
        <w:rPr/>
      </w:pPr>
      <w:r>
        <w:rPr>
          <w:rFonts w:eastAsia="Times New Roman" w:cs="Times New Roman" w:ascii="Times New Roman" w:hAnsi="Times New Roman"/>
          <w:sz w:val="23"/>
        </w:rPr>
        <w:t>The Agreement .shall be considered severable, such that</w:t>
      </w:r>
      <w:r>
        <w:rPr>
          <w:rFonts w:eastAsia="Times New Roman" w:cs="Times New Roman" w:ascii="Times New Roman" w:hAnsi="Times New Roman"/>
          <w:sz w:val="22"/>
        </w:rPr>
        <w:t xml:space="preserve"> if</w:t>
      </w:r>
      <w:r>
        <w:rPr>
          <w:rFonts w:eastAsia="Times New Roman" w:cs="Times New Roman" w:ascii="Times New Roman" w:hAnsi="Times New Roman"/>
          <w:sz w:val="23"/>
        </w:rPr>
        <w:t xml:space="preserve"> any provision or part of the Agreem.ent </w:t>
      </w:r>
      <w:r>
        <w:rPr>
          <w:rFonts w:eastAsia="Times New Roman" w:cs="Times New Roman" w:ascii="Times New Roman" w:hAnsi="Times New Roman"/>
          <w:sz w:val="22"/>
        </w:rPr>
        <w:t>is ever</w:t>
      </w:r>
      <w:r>
        <w:rPr>
          <w:rFonts w:eastAsia="Times New Roman" w:cs="Times New Roman" w:ascii="Times New Roman" w:hAnsi="Times New Roman"/>
          <w:sz w:val="23"/>
        </w:rPr>
        <w:t xml:space="preserve"> held invalid tmder</w:t>
      </w:r>
      <w:r>
        <w:rPr>
          <w:rFonts w:eastAsia="Times New Roman" w:cs="Times New Roman" w:ascii="Times New Roman" w:hAnsi="Times New Roman"/>
          <w:sz w:val="22"/>
        </w:rPr>
        <w:t xml:space="preserve"> any</w:t>
      </w:r>
      <w:r>
        <w:rPr>
          <w:rFonts w:eastAsia="Times New Roman" w:cs="Times New Roman" w:ascii="Times New Roman" w:hAnsi="Times New Roman"/>
          <w:sz w:val="23"/>
        </w:rPr>
        <w:t xml:space="preserve"> law or</w:t>
      </w:r>
      <w:r>
        <w:rPr>
          <w:rFonts w:eastAsia="Times New Roman" w:cs="Times New Roman" w:ascii="Times New Roman" w:hAnsi="Times New Roman"/>
          <w:sz w:val="22"/>
        </w:rPr>
        <w:t xml:space="preserve"> ruling, that</w:t>
      </w:r>
      <w:r>
        <w:rPr>
          <w:rFonts w:eastAsia="Times New Roman" w:cs="Times New Roman" w:ascii="Times New Roman" w:hAnsi="Times New Roman"/>
          <w:sz w:val="23"/>
        </w:rPr>
        <w:t xml:space="preserve"> provision</w:t>
      </w:r>
      <w:r>
        <w:rPr>
          <w:rFonts w:eastAsia="Times New Roman" w:cs="Times New Roman" w:ascii="Times New Roman" w:hAnsi="Times New Roman"/>
          <w:sz w:val="22"/>
        </w:rPr>
        <w:t xml:space="preserve"> or</w:t>
      </w:r>
      <w:r>
        <w:rPr>
          <w:rFonts w:eastAsia="Times New Roman" w:cs="Times New Roman" w:ascii="Times New Roman" w:hAnsi="Times New Roman"/>
          <w:sz w:val="23"/>
        </w:rPr>
        <w:t xml:space="preserve"> part</w:t>
      </w:r>
      <w:r>
        <w:rPr>
          <w:rFonts w:eastAsia="Times New Roman" w:cs="Times New Roman" w:ascii="Times New Roman" w:hAnsi="Times New Roman"/>
          <w:sz w:val="22"/>
        </w:rPr>
        <w:t xml:space="preserve"> of the Agreement shall</w:t>
      </w:r>
      <w:r>
        <w:rPr>
          <w:rFonts w:eastAsia="Arial" w:cs="Arial" w:ascii="Arial" w:hAnsi="Arial"/>
          <w:sz w:val="18"/>
        </w:rPr>
        <w:t xml:space="preserve"> r:~tl1ain</w:t>
      </w:r>
      <w:r>
        <w:rPr>
          <w:rFonts w:eastAsia="Times New Roman" w:cs="Times New Roman" w:ascii="Times New Roman" w:hAnsi="Times New Roman"/>
          <w:sz w:val="23"/>
        </w:rPr>
        <w:t xml:space="preserve"> in force</w:t>
      </w:r>
      <w:r>
        <w:rPr>
          <w:rFonts w:eastAsia="Arial" w:cs="Arial" w:ascii="Arial" w:hAnsi="Arial"/>
          <w:sz w:val="33"/>
        </w:rPr>
        <w:t xml:space="preserve"> and</w:t>
      </w:r>
      <w:r>
        <w:rPr>
          <w:rFonts w:eastAsia="Times New Roman" w:cs="Times New Roman" w:ascii="Times New Roman" w:hAnsi="Times New Roman"/>
          <w:sz w:val="23"/>
        </w:rPr>
        <w:t xml:space="preserve"> eftect</w:t>
      </w:r>
      <w:r>
        <w:rPr>
          <w:rFonts w:eastAsia="Arial" w:cs="Arial" w:ascii="Arial" w:hAnsi="Arial"/>
          <w:sz w:val="19"/>
        </w:rPr>
        <w:t xml:space="preserve"> tl)</w:t>
      </w:r>
      <w:r>
        <w:rPr>
          <w:rFonts w:eastAsia="Times New Roman" w:cs="Times New Roman" w:ascii="Times New Roman" w:hAnsi="Times New Roman"/>
          <w:sz w:val="23"/>
        </w:rPr>
        <w:t xml:space="preserve"> the extent allowed</w:t>
      </w:r>
      <w:r>
        <w:rPr>
          <w:rFonts w:eastAsia="Times New Roman" w:cs="Times New Roman" w:ascii="Times New Roman" w:hAnsi="Times New Roman"/>
          <w:sz w:val="22"/>
        </w:rPr>
        <w:t xml:space="preserve"> by</w:t>
      </w:r>
      <w:r>
        <w:rPr>
          <w:rFonts w:eastAsia="Times New Roman" w:cs="Times New Roman" w:ascii="Times New Roman" w:hAnsi="Times New Roman"/>
          <w:sz w:val="23"/>
        </w:rPr>
        <w:t xml:space="preserve"> law, and all</w:t>
      </w:r>
      <w:r>
        <w:rPr>
          <w:rFonts w:eastAsia="Times New Roman" w:cs="Times New Roman" w:ascii="Times New Roman" w:hAnsi="Times New Roman"/>
          <w:sz w:val="22"/>
        </w:rPr>
        <w:t xml:space="preserve"> other</w:t>
      </w:r>
      <w:r>
        <w:rPr>
          <w:rFonts w:eastAsia="Times New Roman" w:cs="Times New Roman" w:ascii="Times New Roman" w:hAnsi="Times New Roman"/>
          <w:sz w:val="23"/>
        </w:rPr>
        <w:t xml:space="preserve"> provisions or parts</w:t>
      </w:r>
      <w:r>
        <w:rPr>
          <w:rFonts w:eastAsia="Times New Roman" w:cs="Times New Roman" w:ascii="Times New Roman" w:hAnsi="Times New Roman"/>
          <w:sz w:val="24"/>
        </w:rPr>
        <w:t xml:space="preserve"> shall</w:t>
      </w:r>
      <w:r>
        <w:rPr>
          <w:rFonts w:eastAsia="Times New Roman" w:cs="Times New Roman" w:ascii="Times New Roman" w:hAnsi="Times New Roman"/>
          <w:sz w:val="23"/>
        </w:rPr>
        <w:t xml:space="preserve"> remain in full force and effect .</w:t>
      </w:r>
    </w:p>
    <w:p>
      <w:pPr>
        <w:pStyle w:val="Normal"/>
        <w:spacing w:lineRule="exact" w:line="126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tabs>
          <w:tab w:val="clear" w:pos="720"/>
          <w:tab w:val="left" w:pos="3480" w:leader="none"/>
        </w:tabs>
        <w:spacing w:lineRule="atLeast" w:line="0"/>
        <w:ind w:start="2780" w:end="0"/>
        <w:rPr/>
      </w:pPr>
      <w:r>
        <w:rPr>
          <w:rFonts w:eastAsia="Times New Roman" w:cs="Times New Roman" w:ascii="Times New Roman" w:hAnsi="Times New Roman"/>
          <w:sz w:val="23"/>
        </w:rPr>
        <w:t>.8.4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3"/>
        </w:rPr>
        <w:t>This</w:t>
      </w:r>
      <w:r>
        <w:rPr>
          <w:rFonts w:eastAsia="Times New Roman" w:cs="Times New Roman" w:ascii="Times New Roman" w:hAnsi="Times New Roman"/>
          <w:sz w:val="21"/>
        </w:rPr>
        <w:t xml:space="preserve"> Agreement</w:t>
      </w:r>
      <w:r>
        <w:rPr>
          <w:rFonts w:eastAsia="Times New Roman" w:cs="Times New Roman" w:ascii="Times New Roman" w:hAnsi="Times New Roman"/>
          <w:sz w:val="23"/>
        </w:rPr>
        <w:t xml:space="preserve"> may be executed in counterparts and shall be effective on</w:t>
      </w:r>
    </w:p>
    <w:p>
      <w:pPr>
        <w:pStyle w:val="Normal"/>
        <w:spacing w:lineRule="exact" w:line="101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ind w:start="1440" w:end="0"/>
        <w:rPr/>
      </w:pPr>
      <w:r>
        <w:rPr>
          <w:rFonts w:eastAsia="Times New Roman" w:cs="Times New Roman" w:ascii="Times New Roman" w:hAnsi="Times New Roman"/>
          <w:sz w:val="22"/>
        </w:rPr>
        <w:t>the</w:t>
      </w:r>
      <w:r>
        <w:rPr>
          <w:rFonts w:eastAsia="Times New Roman" w:cs="Times New Roman" w:ascii="Times New Roman" w:hAnsi="Times New Roman"/>
          <w:sz w:val="24"/>
        </w:rPr>
        <w:t xml:space="preserve"> last</w:t>
      </w:r>
      <w:r>
        <w:rPr>
          <w:rFonts w:eastAsia="Times New Roman" w:cs="Times New Roman" w:ascii="Times New Roman" w:hAnsi="Times New Roman"/>
          <w:sz w:val="22"/>
        </w:rPr>
        <w:t xml:space="preserve"> date on whjch it is  executed</w:t>
      </w:r>
      <w:r>
        <w:rPr>
          <w:rFonts w:eastAsia="Times New Roman" w:cs="Times New Roman" w:ascii="Times New Roman" w:hAnsi="Times New Roman"/>
          <w:sz w:val="24"/>
        </w:rPr>
        <w:t xml:space="preserve"> by</w:t>
      </w:r>
      <w:r>
        <w:rPr>
          <w:rFonts w:eastAsia="Times New Roman" w:cs="Times New Roman" w:ascii="Times New Roman" w:hAnsi="Times New Roman"/>
          <w:sz w:val="25"/>
        </w:rPr>
        <w:t xml:space="preserve"> any one</w:t>
      </w:r>
      <w:r>
        <w:rPr>
          <w:rFonts w:eastAsia="Times New Roman" w:cs="Times New Roman" w:ascii="Times New Roman" w:hAnsi="Times New Roman"/>
          <w:sz w:val="22"/>
        </w:rPr>
        <w:t xml:space="preserve"> of the</w:t>
      </w:r>
      <w:r>
        <w:rPr>
          <w:rFonts w:eastAsia="Times New Roman" w:cs="Times New Roman" w:ascii="Times New Roman" w:hAnsi="Times New Roman"/>
          <w:sz w:val="25"/>
        </w:rPr>
        <w:t xml:space="preserve"> Parties</w:t>
      </w:r>
      <w:r>
        <w:rPr>
          <w:rFonts w:eastAsia="Times New Roman" w:cs="Times New Roman" w:ascii="Times New Roman" w:hAnsi="Times New Roman"/>
          <w:sz w:val="22"/>
        </w:rPr>
        <w:t xml:space="preserve"> (the "effective date").</w:t>
      </w:r>
      <w:r>
        <w:rPr>
          <w:rFonts w:eastAsia="Times New Roman" w:cs="Times New Roman" w:ascii="Times New Roman" w:hAnsi="Times New Roman"/>
          <w:sz w:val="24"/>
        </w:rPr>
        <w:t xml:space="preserve">  Any</w:t>
      </w:r>
    </w:p>
    <w:p>
      <w:pPr>
        <w:pStyle w:val="Normal"/>
        <w:spacing w:lineRule="exact" w:line="132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3660" w:leader="none"/>
          <w:tab w:val="left" w:pos="4620" w:leader="none"/>
          <w:tab w:val="left" w:pos="7740" w:leader="none"/>
          <w:tab w:val="left" w:pos="10040" w:leader="none"/>
        </w:tabs>
        <w:spacing w:lineRule="atLeast" w:line="0"/>
        <w:ind w:start="1460" w:end="0"/>
        <w:rPr/>
      </w:pPr>
      <w:r>
        <w:rPr>
          <w:rFonts w:eastAsia="Times New Roman" w:cs="Times New Roman" w:ascii="Times New Roman" w:hAnsi="Times New Roman"/>
          <w:sz w:val="21"/>
        </w:rPr>
        <w:t>signature</w:t>
      </w:r>
      <w:r>
        <w:rPr>
          <w:rFonts w:eastAsia="Times New Roman" w:cs="Times New Roman" w:ascii="Times New Roman" w:hAnsi="Times New Roman"/>
          <w:sz w:val="23"/>
        </w:rPr>
        <w:t xml:space="preserve">  obtained</w:t>
      </w:r>
      <w:r>
        <w:rPr>
          <w:rFonts w:eastAsia="Times New Roman" w:cs="Times New Roman" w:ascii="Times New Roman" w:hAnsi="Times New Roman"/>
          <w:sz w:val="21"/>
        </w:rPr>
        <w:t xml:space="preserve">  by</w:t>
        <w:tab/>
        <w:t>facsimile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22"/>
        </w:rPr>
        <w:t>or  e-mail  shall</w:t>
      </w:r>
      <w:r>
        <w:rPr>
          <w:rFonts w:eastAsia="Times New Roman" w:cs="Times New Roman" w:ascii="Times New Roman" w:hAnsi="Times New Roman"/>
          <w:sz w:val="21"/>
        </w:rPr>
        <w:t xml:space="preserve">  be</w:t>
      </w:r>
      <w:r>
        <w:rPr>
          <w:rFonts w:eastAsia="Times New Roman" w:cs="Times New Roman" w:ascii="Times New Roman" w:hAnsi="Times New Roman"/>
          <w:sz w:val="22"/>
        </w:rPr>
        <w:t xml:space="preserve">  as</w:t>
      </w:r>
      <w:r>
        <w:rPr>
          <w:rFonts w:eastAsia="Times New Roman" w:cs="Times New Roman" w:ascii="Times New Roman" w:hAnsi="Times New Roman"/>
          <w:sz w:val="23"/>
        </w:rPr>
        <w:t xml:space="preserve">  valid</w:t>
      </w:r>
      <w:r>
        <w:rPr>
          <w:rFonts w:eastAsia="Times New Roman" w:cs="Times New Roman" w:ascii="Times New Roman" w:hAnsi="Times New Roman"/>
          <w:sz w:val="22"/>
        </w:rPr>
        <w:t xml:space="preserve">  as</w:t>
        <w:tab/>
        <w:t>an  original  signature..</w:t>
        <w:tab/>
        <w:t>An</w:t>
      </w:r>
    </w:p>
    <w:p>
      <w:pPr>
        <w:pStyle w:val="Normal"/>
        <w:spacing w:lineRule="exact" w:line="137"/>
        <w:rPr>
          <w:rFonts w:ascii="Times New Roman" w:hAnsi="Times New Roman" w:eastAsia="Times New Roman" w:cs="Times New Roman"/>
          <w:sz w:val="22"/>
        </w:rPr>
      </w:pPr>
      <w:r>
        <w:rPr>
          <w:rFonts w:eastAsia="Times New Roman" w:cs="Times New Roman" w:ascii="Times New Roman" w:hAnsi="Times New Roman"/>
          <w:sz w:val="22"/>
        </w:rPr>
      </w:r>
    </w:p>
    <w:p>
      <w:pPr>
        <w:pStyle w:val="Normal"/>
        <w:spacing w:lineRule="auto" w:line="292"/>
        <w:ind w:firstLine="7" w:start="1440" w:end="1020"/>
        <w:rPr/>
      </w:pPr>
      <w:r>
        <w:rPr>
          <w:rFonts w:eastAsia="Times New Roman" w:cs="Times New Roman" w:ascii="Times New Roman" w:hAnsi="Times New Roman"/>
          <w:sz w:val="23"/>
        </w:rPr>
        <w:t>authenticated copy of this Agreement can be used for any purpose for which the original</w:t>
      </w:r>
      <w:r>
        <w:rPr>
          <w:rFonts w:eastAsia="Times New Roman" w:cs="Times New Roman" w:ascii="Times New Roman" w:hAnsi="Times New Roman"/>
          <w:sz w:val="21"/>
        </w:rPr>
        <w:t xml:space="preserve"> may</w:t>
      </w:r>
      <w:r>
        <w:rPr>
          <w:rFonts w:eastAsia="Times New Roman" w:cs="Times New Roman" w:ascii="Times New Roman" w:hAnsi="Times New Roman"/>
          <w:sz w:val="22"/>
        </w:rPr>
        <w:t xml:space="preserve"> be</w:t>
      </w:r>
      <w:r>
        <w:rPr>
          <w:rFonts w:eastAsia="Times New Roman" w:cs="Times New Roman" w:ascii="Times New Roman" w:hAnsi="Times New Roman"/>
          <w:sz w:val="23"/>
        </w:rPr>
        <w:t xml:space="preserve"> used.</w:t>
      </w:r>
    </w:p>
    <w:p>
      <w:pPr>
        <w:pStyle w:val="Normal"/>
        <w:spacing w:lineRule="exact" w:line="2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</w:r>
    </w:p>
    <w:p>
      <w:pPr>
        <w:pStyle w:val="Normal"/>
        <w:spacing w:lineRule="atLeast" w:line="0"/>
        <w:rPr>
          <w:rFonts w:ascii="Arial" w:hAnsi="Arial" w:eastAsia="Arial" w:cs="Arial"/>
          <w:b/>
          <w:sz w:val="22"/>
        </w:rPr>
      </w:pPr>
      <w:r>
        <w:rPr>
          <w:rFonts w:eastAsia="Arial" w:cs="Arial" w:ascii="Arial" w:hAnsi="Arial"/>
          <w:b/>
          <w:sz w:val="22"/>
        </w:rPr>
        <w:t>(b)(6) .................................</w:t>
      </w:r>
    </w:p>
    <w:p>
      <w:pPr>
        <w:pStyle w:val="Normal"/>
        <w:spacing w:lineRule="exact" w:line="147"/>
        <w:rPr>
          <w:rFonts w:ascii="Times New Roman" w:hAnsi="Times New Roman" w:eastAsia="Times New Roman" w:cs="Times New Roman"/>
          <w:b/>
          <w:sz w:val="22"/>
        </w:rPr>
      </w:pPr>
      <w:r>
        <w:rPr>
          <w:rFonts w:eastAsia="Times New Roman" w:cs="Times New Roman" w:ascii="Times New Roman" w:hAnsi="Times New Roman"/>
          <w:b/>
          <w:sz w:val="22"/>
        </w:rPr>
      </w:r>
    </w:p>
    <w:p>
      <w:pPr>
        <w:pStyle w:val="Normal"/>
        <w:spacing w:lineRule="atLeast" w:line="0"/>
        <w:ind w:start="1460" w:end="0"/>
        <w:rPr/>
      </w:pPr>
      <w:r>
        <w:rPr>
          <w:rFonts w:eastAsia="Arial" w:cs="Arial" w:ascii="Arial" w:hAnsi="Arial"/>
          <w:sz w:val="26"/>
        </w:rPr>
        <w:t>DATED:_5~ ~-J</w:t>
      </w:r>
      <w:r>
        <w:rPr>
          <w:rFonts w:eastAsia="Times New Roman" w:cs="Times New Roman" w:ascii="Times New Roman" w:hAnsi="Times New Roman"/>
          <w:sz w:val="34"/>
        </w:rPr>
        <w:t xml:space="preserve"> </w:t>
      </w:r>
      <w:r>
        <w:rPr>
          <w:rFonts w:eastAsia="Times New Roman" w:cs="Times New Roman" w:ascii="Times New Roman" w:hAnsi="Times New Roman"/>
          <w:i/>
          <w:sz w:val="34"/>
        </w:rPr>
        <w:t>L</w:t>
      </w:r>
    </w:p>
    <w:p>
      <w:pPr>
        <w:pStyle w:val="Normal"/>
        <w:spacing w:lineRule="auto" w:line="204"/>
        <w:ind w:start="5560" w:end="0"/>
        <w:rPr/>
      </w:pPr>
      <w:r>
        <w:rPr>
          <w:rFonts w:eastAsia="Times New Roman" w:cs="Times New Roman" w:ascii="Times New Roman" w:hAnsi="Times New Roman"/>
          <w:sz w:val="23"/>
        </w:rPr>
        <w:t>PAUL</w:t>
      </w:r>
      <w:r>
        <w:rPr>
          <w:rFonts w:eastAsia="Arial" w:cs="Arial" w:ascii="Arial" w:hAnsi="Arial"/>
          <w:sz w:val="22"/>
        </w:rPr>
        <w:t xml:space="preserve"> 8URIEL</w:t>
      </w:r>
      <w:r>
        <w:rPr>
          <w:rFonts w:eastAsia="Times New Roman" w:cs="Times New Roman" w:ascii="Times New Roman" w:hAnsi="Times New Roman"/>
          <w:sz w:val="23"/>
        </w:rPr>
        <w:t xml:space="preserve"> a/kla PABLO CURIEL,</w:t>
      </w:r>
    </w:p>
    <w:p>
      <w:pPr>
        <w:pStyle w:val="Normal"/>
        <w:spacing w:lineRule="auto" w:line="225"/>
        <w:ind w:start="5580" w:end="0"/>
        <w:rPr/>
      </w:pPr>
      <w:r>
        <w:rPr>
          <w:rFonts w:eastAsia="Arial" w:cs="Arial" w:ascii="Arial" w:hAnsi="Arial"/>
          <w:sz w:val="22"/>
        </w:rPr>
        <w:t>An</w:t>
      </w:r>
      <w:r>
        <w:rPr>
          <w:rFonts w:eastAsia="Times New Roman" w:cs="Times New Roman" w:ascii="Times New Roman" w:hAnsi="Times New Roman"/>
          <w:sz w:val="24"/>
        </w:rPr>
        <w:t xml:space="preserve"> individual, in</w:t>
      </w:r>
      <w:r>
        <w:rPr>
          <w:rFonts w:eastAsia="Times New Roman" w:cs="Times New Roman" w:ascii="Times New Roman" w:hAnsi="Times New Roman"/>
          <w:sz w:val="25"/>
        </w:rPr>
        <w:t xml:space="preserve"> </w:t>
      </w:r>
      <w:r>
        <w:rPr>
          <w:rFonts w:eastAsia="Times New Roman" w:cs="Times New Roman" w:ascii="Times New Roman" w:hAnsi="Times New Roman"/>
          <w:i/>
          <w:sz w:val="25"/>
        </w:rPr>
        <w:t>Pro Se</w:t>
      </w:r>
    </w:p>
    <w:p>
      <w:pPr>
        <w:pStyle w:val="Normal"/>
        <w:spacing w:lineRule="exact" w:line="222"/>
        <w:rPr>
          <w:rFonts w:ascii="Times New Roman" w:hAnsi="Times New Roman" w:eastAsia="Times New Roman" w:cs="Times New Roman"/>
          <w:i/>
          <w:i/>
          <w:sz w:val="25"/>
        </w:rPr>
      </w:pPr>
      <w:r>
        <w:rPr>
          <w:rFonts w:eastAsia="Times New Roman" w:cs="Times New Roman" w:ascii="Times New Roman" w:hAnsi="Times New Roman"/>
          <w:i/>
          <w:sz w:val="25"/>
        </w:rPr>
      </w:r>
    </w:p>
    <w:p>
      <w:pPr>
        <w:pStyle w:val="Normal"/>
        <w:spacing w:lineRule="atLeast" w:line="0"/>
        <w:ind w:start="5560" w:end="0"/>
        <w:rPr>
          <w:rFonts w:ascii="Times New Roman" w:hAnsi="Times New Roman" w:eastAsia="Times New Roman" w:cs="Times New Roman"/>
          <w:sz w:val="26"/>
        </w:rPr>
      </w:pPr>
      <w:r>
        <w:rPr>
          <w:rFonts w:eastAsia="Times New Roman" w:cs="Times New Roman" w:ascii="Times New Roman" w:hAnsi="Times New Roman"/>
          <w:sz w:val="26"/>
        </w:rPr>
        <w:t>FEDERAL DEPOSIT INSURANCE</w:t>
      </w:r>
    </w:p>
    <w:p>
      <w:pPr>
        <w:pStyle w:val="Normal"/>
        <w:spacing w:lineRule="auto" w:line="220"/>
        <w:ind w:start="5580" w:end="0"/>
        <w:rPr/>
      </w:pPr>
      <w:r>
        <w:rPr>
          <w:rFonts w:eastAsia="Times New Roman" w:cs="Times New Roman" w:ascii="Times New Roman" w:hAnsi="Times New Roman"/>
          <w:sz w:val="21"/>
        </w:rPr>
        <w:t>CORPORATION,</w:t>
      </w:r>
      <w:r>
        <w:rPr>
          <w:rFonts w:eastAsia="Times New Roman" w:cs="Times New Roman" w:ascii="Times New Roman" w:hAnsi="Times New Roman"/>
          <w:sz w:val="24"/>
        </w:rPr>
        <w:t xml:space="preserve"> as</w:t>
      </w:r>
      <w:r>
        <w:rPr>
          <w:rFonts w:eastAsia="Times New Roman" w:cs="Times New Roman" w:ascii="Times New Roman" w:hAnsi="Times New Roman"/>
          <w:sz w:val="21"/>
        </w:rPr>
        <w:t xml:space="preserve"> Receive:t for</w:t>
      </w:r>
      <w:r>
        <w:rPr>
          <w:rFonts w:eastAsia="Times New Roman" w:cs="Times New Roman" w:ascii="Times New Roman" w:hAnsi="Times New Roman"/>
          <w:sz w:val="24"/>
        </w:rPr>
        <w:t xml:space="preserve"> Downey</w:t>
      </w:r>
      <w:r>
        <w:rPr>
          <w:rFonts w:eastAsia="Times New Roman" w:cs="Times New Roman" w:ascii="Times New Roman" w:hAnsi="Times New Roman"/>
          <w:sz w:val="21"/>
        </w:rPr>
        <w:t xml:space="preserve"> SavingS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5800" w:leader="none"/>
        </w:tabs>
        <w:spacing w:lineRule="auto" w:line="223"/>
        <w:ind w:hanging="225" w:start="5800" w:end="0"/>
        <w:rPr>
          <w:rFonts w:ascii="Arial" w:hAnsi="Arial" w:eastAsia="Arial" w:cs="Arial"/>
          <w:sz w:val="21"/>
        </w:rPr>
      </w:pPr>
      <w:r>
        <w:rPr>
          <w:rFonts w:eastAsia="Times New Roman" w:cs="Times New Roman" w:ascii="Times New Roman" w:hAnsi="Times New Roman"/>
          <w:sz w:val="24"/>
        </w:rPr>
        <w:t>Loan Assoc. F.A. .</w:t>
      </w:r>
    </w:p>
    <w:p>
      <w:pPr>
        <w:pStyle w:val="Normal"/>
        <w:tabs>
          <w:tab w:val="clear" w:pos="720"/>
          <w:tab w:val="left" w:pos="9940" w:leader="none"/>
          <w:tab w:val="left" w:pos="10740" w:leader="none"/>
        </w:tabs>
        <w:spacing w:lineRule="atLeast" w:line="0"/>
        <w:ind w:start="7980" w:end="0"/>
        <w:rPr/>
      </w:pPr>
      <w:r>
        <w:rPr>
          <w:rFonts w:eastAsia="Arial" w:cs="Arial" w:ascii="Arial" w:hAnsi="Arial"/>
          <w:sz w:val="8"/>
        </w:rPr>
        <w:t>...................................................................................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Arial" w:cs="Arial" w:ascii="Arial" w:hAnsi="Arial"/>
          <w:b/>
          <w:sz w:val="8"/>
        </w:rPr>
        <w:t>1</w:t>
      </w:r>
      <w:r>
        <w:rPr>
          <w:rFonts w:eastAsia="Times New Roman" w:cs="Times New Roman" w:ascii="Times New Roman" w:hAnsi="Times New Roman"/>
        </w:rPr>
        <w:tab/>
      </w:r>
      <w:r>
        <w:rPr>
          <w:rFonts w:eastAsia="Times New Roman" w:cs="Times New Roman" w:ascii="Times New Roman" w:hAnsi="Times New Roman"/>
          <w:sz w:val="17"/>
        </w:rPr>
        <w:t>(1?.1(§1</w:t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  <w:sz w:val="17"/>
        </w:rPr>
      </w:pPr>
      <w:r>
        <w:rPr>
          <w:rFonts w:eastAsia="Times New Roman" w:cs="Times New Roman" w:ascii="Times New Roman" w:hAnsi="Times New Roman"/>
          <w:sz w:val="17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exact" w:line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exact" w:line="215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tLeast" w:line="0"/>
        <w:ind w:start="1460" w:end="0"/>
        <w:rPr/>
      </w:pPr>
      <w:r>
        <w:rPr>
          <w:rFonts w:eastAsia="Times New Roman" w:cs="Times New Roman" w:ascii="Times New Roman" w:hAnsi="Times New Roman"/>
          <w:i/>
          <w:sz w:val="25"/>
        </w:rPr>
        <w:t>APPROVED AS</w:t>
      </w:r>
      <w:r>
        <w:rPr>
          <w:rFonts w:eastAsia="Times New Roman" w:cs="Times New Roman" w:ascii="Times New Roman" w:hAnsi="Times New Roman"/>
          <w:i/>
          <w:sz w:val="22"/>
        </w:rPr>
        <w:t xml:space="preserve"> TO</w:t>
      </w:r>
      <w:r>
        <w:rPr>
          <w:rFonts w:eastAsia="Times New Roman" w:cs="Times New Roman" w:ascii="Times New Roman" w:hAnsi="Times New Roman"/>
          <w:i/>
          <w:sz w:val="25"/>
        </w:rPr>
        <w:t xml:space="preserve"> FORM:</w:t>
      </w:r>
    </w:p>
    <w:p>
      <w:pPr>
        <w:pStyle w:val="Normal"/>
        <w:spacing w:lineRule="exact" w:line="77"/>
        <w:rPr>
          <w:rFonts w:ascii="Times New Roman" w:hAnsi="Times New Roman" w:eastAsia="Times New Roman" w:cs="Times New Roman"/>
          <w:i/>
          <w:i/>
          <w:sz w:val="25"/>
        </w:rPr>
      </w:pPr>
      <w:r>
        <w:rPr>
          <w:rFonts w:eastAsia="Times New Roman" w:cs="Times New Roman" w:ascii="Times New Roman" w:hAnsi="Times New Roman"/>
          <w:i/>
          <w:sz w:val="25"/>
        </w:rPr>
      </w:r>
    </w:p>
    <w:p>
      <w:pPr>
        <w:pStyle w:val="Normal"/>
        <w:spacing w:lineRule="atLeast" w:line="0"/>
        <w:ind w:start="1480" w:end="0"/>
        <w:rPr/>
      </w:pPr>
      <w:r>
        <w:rPr>
          <w:rFonts w:eastAsia="Times New Roman" w:cs="Times New Roman" w:ascii="Times New Roman" w:hAnsi="Times New Roman"/>
          <w:sz w:val="26"/>
        </w:rPr>
        <w:t>HERSHORIN</w:t>
      </w:r>
      <w:r>
        <w:rPr>
          <w:rFonts w:eastAsia="Arial" w:cs="Arial" w:ascii="Arial" w:hAnsi="Arial"/>
          <w:sz w:val="23"/>
        </w:rPr>
        <w:t xml:space="preserve"> &amp;</w:t>
      </w:r>
      <w:r>
        <w:rPr>
          <w:rFonts w:eastAsia="Arial" w:cs="Arial" w:ascii="Arial" w:hAnsi="Arial"/>
          <w:sz w:val="18"/>
        </w:rPr>
        <w:t xml:space="preserve"> HEN~-b,t:~-</w:t>
      </w:r>
    </w:p>
    <w:p>
      <w:pPr>
        <w:pStyle w:val="Normal"/>
        <w:spacing w:lineRule="exact" w:line="31"/>
        <w:rPr>
          <w:rFonts w:ascii="Times New Roman" w:hAnsi="Times New Roman" w:eastAsia="Times New Roman" w:cs="Times New Roman"/>
          <w:sz w:val="18"/>
        </w:rPr>
      </w:pPr>
      <w:r>
        <w:rPr>
          <w:rFonts w:eastAsia="Times New Roman" w:cs="Times New Roman" w:ascii="Times New Roman" w:hAnsi="Times New Roman"/>
          <w:sz w:val="18"/>
        </w:rPr>
      </w:r>
    </w:p>
    <w:p>
      <w:pPr>
        <w:pStyle w:val="Normal"/>
        <w:spacing w:lineRule="atLeast" w:line="0"/>
        <w:rPr>
          <w:rFonts w:ascii="Arial" w:hAnsi="Arial" w:eastAsia="Arial" w:cs="Arial"/>
          <w:b/>
          <w:sz w:val="22"/>
        </w:rPr>
      </w:pPr>
      <w:r>
        <w:rPr>
          <w:rFonts w:eastAsia="Arial" w:cs="Arial" w:ascii="Arial" w:hAnsi="Arial"/>
          <w:b/>
          <w:sz w:val="22"/>
        </w:rPr>
        <w:t>(b)(6)</w:t>
      </w:r>
    </w:p>
    <w:p>
      <w:pPr>
        <w:pStyle w:val="Normal"/>
        <w:spacing w:lineRule="exact" w:line="302"/>
        <w:rPr>
          <w:rFonts w:ascii="Times New Roman" w:hAnsi="Times New Roman" w:eastAsia="Times New Roman" w:cs="Times New Roman"/>
          <w:b/>
          <w:sz w:val="22"/>
        </w:rPr>
      </w:pPr>
      <w:r>
        <w:rPr>
          <w:rFonts w:eastAsia="Times New Roman" w:cs="Times New Roman" w:ascii="Times New Roman" w:hAnsi="Times New Roman"/>
          <w:b/>
          <w:sz w:val="22"/>
        </w:rPr>
      </w:r>
    </w:p>
    <w:p>
      <w:pPr>
        <w:pStyle w:val="Normal"/>
        <w:spacing w:lineRule="atLeast" w:line="0"/>
        <w:ind w:start="3600" w:end="0"/>
        <w:rPr>
          <w:rFonts w:ascii="Arial" w:hAnsi="Arial" w:eastAsia="Arial" w:cs="Arial"/>
          <w:sz w:val="29"/>
        </w:rPr>
      </w:pPr>
      <w:r>
        <w:rPr>
          <w:rFonts w:eastAsia="Arial" w:cs="Arial" w:ascii="Arial" w:hAnsi="Arial"/>
          <w:sz w:val="29"/>
        </w:rPr>
        <w:t>ox</w:t>
      </w:r>
    </w:p>
    <w:p>
      <w:pPr>
        <w:pStyle w:val="Normal"/>
        <w:spacing w:lineRule="auto" w:line="213"/>
        <w:ind w:start="2440" w:end="0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  <w:t>omeys for Plaintiff,</w:t>
      </w:r>
    </w:p>
    <w:p>
      <w:pPr>
        <w:pStyle w:val="Normal"/>
        <w:spacing w:lineRule="auto" w:line="232"/>
        <w:ind w:start="2280" w:end="0"/>
        <w:rPr>
          <w:rFonts w:ascii="Times New Roman" w:hAnsi="Times New Roman" w:eastAsia="Times New Roman" w:cs="Times New Roman"/>
          <w:sz w:val="23"/>
        </w:rPr>
      </w:pPr>
      <w:r>
        <w:rPr>
          <w:rFonts w:eastAsia="Times New Roman" w:cs="Times New Roman" w:ascii="Times New Roman" w:hAnsi="Times New Roman"/>
          <w:sz w:val="23"/>
        </w:rPr>
        <w:t>ederal Deposit Insurance Corporation</w:t>
      </w:r>
    </w:p>
    <w:p>
      <w:pPr>
        <w:pStyle w:val="Normal"/>
        <w:spacing w:lineRule="auto" w:line="235"/>
        <w:ind w:start="2140" w:end="0"/>
        <w:rPr/>
      </w:pPr>
      <w:r>
        <w:rPr>
          <w:rFonts w:eastAsia="Times New Roman" w:cs="Times New Roman" w:ascii="Times New Roman" w:hAnsi="Times New Roman"/>
          <w:sz w:val="24"/>
        </w:rPr>
        <w:t>as Receiver for</w:t>
      </w:r>
      <w:r>
        <w:rPr>
          <w:rFonts w:eastAsia="Times New Roman" w:cs="Times New Roman" w:ascii="Times New Roman" w:hAnsi="Times New Roman"/>
          <w:sz w:val="22"/>
        </w:rPr>
        <w:t xml:space="preserve"> bo\-\ney</w:t>
      </w:r>
      <w:r>
        <w:rPr>
          <w:rFonts w:eastAsia="Times New Roman" w:cs="Times New Roman" w:ascii="Times New Roman" w:hAnsi="Times New Roman"/>
          <w:sz w:val="24"/>
        </w:rPr>
        <w:t xml:space="preserve"> Savings</w:t>
      </w:r>
      <w:r>
        <w:rPr>
          <w:rFonts w:eastAsia="Arial" w:cs="Arial" w:ascii="Arial" w:hAnsi="Arial"/>
          <w:sz w:val="21"/>
        </w:rPr>
        <w:t xml:space="preserve"> &amp;</w:t>
      </w:r>
      <w:r>
        <w:rPr>
          <w:rFonts w:eastAsia="Times New Roman" w:cs="Times New Roman" w:ascii="Times New Roman" w:hAnsi="Times New Roman"/>
          <w:sz w:val="24"/>
        </w:rPr>
        <w:t xml:space="preserve"> Loan Association, F .A.</w:t>
      </w:r>
    </w:p>
    <w:p>
      <w:pPr>
        <w:pStyle w:val="Normal"/>
        <w:spacing w:lineRule="exact" w:line="89"/>
        <w:rPr>
          <w:rFonts w:ascii="Times New Roman" w:hAnsi="Times New Roman" w:eastAsia="Times New Roman" w:cs="Times New Roman"/>
          <w:sz w:val="24"/>
        </w:rPr>
      </w:pPr>
      <w:r>
        <w:rPr>
          <w:rFonts w:eastAsia="Times New Roman" w:cs="Times New Roman" w:ascii="Times New Roman" w:hAnsi="Times New Roman"/>
          <w:sz w:val="24"/>
        </w:rPr>
      </w:r>
    </w:p>
    <w:p>
      <w:pPr>
        <w:pStyle w:val="Normal"/>
        <w:spacing w:lineRule="atLeast" w:line="0"/>
        <w:ind w:end="-459"/>
        <w:jc w:val="center"/>
        <w:rPr/>
      </w:pPr>
      <w:r>
        <w:rPr>
          <w:rFonts w:eastAsia="Times New Roman" w:cs="Times New Roman" w:ascii="Times New Roman" w:hAnsi="Times New Roman"/>
          <w:sz w:val="21"/>
        </w:rPr>
        <w:t>Page</w:t>
      </w:r>
      <w:r>
        <w:rPr>
          <w:rFonts w:eastAsia="Times New Roman" w:cs="Times New Roman" w:ascii="Times New Roman" w:hAnsi="Times New Roman"/>
          <w:sz w:val="19"/>
        </w:rPr>
        <w:t xml:space="preserve"> </w:t>
      </w:r>
      <w:r>
        <w:rPr>
          <w:rFonts w:eastAsia="Times New Roman" w:cs="Times New Roman" w:ascii="Times New Roman" w:hAnsi="Times New Roman"/>
          <w:i/>
          <w:sz w:val="19"/>
        </w:rPr>
        <w:t>5</w:t>
      </w:r>
      <w:r>
        <w:rPr>
          <w:rFonts w:eastAsia="Times New Roman" w:cs="Times New Roman" w:ascii="Times New Roman" w:hAnsi="Times New Roman"/>
          <w:sz w:val="21"/>
        </w:rPr>
        <w:t xml:space="preserve"> of5</w:t>
      </w:r>
    </w:p>
    <w:p>
      <w:pPr>
        <w:pStyle w:val="Normal"/>
        <w:spacing w:lineRule="exact" w:line="208"/>
        <w:rPr>
          <w:rFonts w:ascii="Times New Roman" w:hAnsi="Times New Roman" w:eastAsia="Times New Roman" w:cs="Times New Roman"/>
          <w:sz w:val="21"/>
        </w:rPr>
      </w:pPr>
      <w:r>
        <w:rPr>
          <w:rFonts w:eastAsia="Times New Roman" w:cs="Times New Roman" w:ascii="Times New Roman" w:hAnsi="Times New Roman"/>
          <w:sz w:val="21"/>
        </w:rPr>
      </w:r>
    </w:p>
    <w:p>
      <w:pPr>
        <w:pStyle w:val="Normal"/>
        <w:spacing w:lineRule="atLeast" w:line="0"/>
        <w:ind w:start="3580" w:end="0"/>
        <w:rPr/>
      </w:pPr>
      <w:r>
        <w:rPr>
          <w:rFonts w:eastAsia="Times New Roman" w:cs="Times New Roman" w:ascii="Times New Roman" w:hAnsi="Times New Roman"/>
          <w:sz w:val="22"/>
        </w:rPr>
        <w:t>SETTLEMENT AGREEMENT Al"'D</w:t>
      </w:r>
      <w:r>
        <w:rPr>
          <w:rFonts w:eastAsia="Arial" w:cs="Arial" w:ascii="Arial" w:hAnsi="Arial"/>
          <w:sz w:val="19"/>
        </w:rPr>
        <w:t xml:space="preserve"> MUTUAL</w:t>
      </w:r>
      <w:r>
        <w:rPr>
          <w:rFonts w:eastAsia="Times New Roman" w:cs="Times New Roman" w:ascii="Times New Roman" w:hAnsi="Times New Roman"/>
          <w:sz w:val="22"/>
        </w:rPr>
        <w:t xml:space="preserve"> RELEAS:S</w:t>
      </w:r>
    </w:p>
    <w:sectPr>
      <w:type w:val="nextPage"/>
      <w:pgSz w:w="12420" w:h="15725"/>
      <w:pgMar w:left="240" w:right="802" w:gutter="0" w:header="0" w:top="1440" w:footer="0" w:bottom="4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Calibri">
    <w:charset w:val="00" w:characterSet="windows-1252"/>
    <w:family w:val="swiss"/>
    <w:pitch w:val="variable"/>
  </w:font>
  <w:font w:name="Liberation Sans">
    <w:altName w:val="Arial"/>
    <w:charset w:val="01" w:characterSet="utf-8"/>
    <w:family w:val="swiss"/>
    <w:pitch w:val="variable"/>
  </w:font>
  <w:font w:name="OpenSymbol">
    <w:altName w:val="Arial Unicode MS"/>
    <w:charset w:val="01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3"/>
      <w:numFmt w:val="decimal"/>
      <w:lvlText w:val="%1."/>
      <w:lvlJc w:val="start"/>
      <w:pPr>
        <w:tabs>
          <w:tab w:val="num" w:pos="0"/>
        </w:tabs>
        <w:ind w:start="0" w:hanging="0"/>
      </w:pPr>
    </w:lvl>
  </w:abstractNum>
  <w:abstractNum w:abstractNumId="3">
    <w:lvl w:ilvl="0">
      <w:start w:val="1"/>
      <w:numFmt w:val="bullet"/>
      <w:lvlText w:val="·"/>
      <w:lvlJc w:val="start"/>
      <w:pPr>
        <w:tabs>
          <w:tab w:val="num" w:pos="0"/>
        </w:tabs>
        <w:ind w:start="0" w:hanging="0"/>
      </w:pPr>
      <w:rPr>
        <w:rFonts w:ascii="OpenSymbol" w:hAnsi="OpenSymbol" w:cs="OpenSymbol" w:hint="default"/>
      </w:rPr>
    </w:lvl>
    <w:lvl w:ilvl="1">
      <w:start w:val="4"/>
      <w:numFmt w:val="decimal"/>
      <w:lvlText w:val="%2."/>
      <w:lvlJc w:val="start"/>
      <w:pPr>
        <w:tabs>
          <w:tab w:val="num" w:pos="0"/>
        </w:tabs>
        <w:ind w:start="0" w:hanging="0"/>
      </w:pPr>
    </w:lvl>
    <w:lvl w:ilvl="2">
      <w:start w:val="1"/>
      <w:numFmt w:val="bullet"/>
      <w:lvlText w:val="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3">
      <w:start w:val="1"/>
      <w:numFmt w:val="bullet"/>
      <w:lvlText w:val="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4">
      <w:start w:val="1"/>
      <w:numFmt w:val="bullet"/>
      <w:lvlText w:val="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5">
      <w:start w:val="1"/>
      <w:numFmt w:val="bullet"/>
      <w:lvlText w:val="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6">
      <w:start w:val="1"/>
      <w:numFmt w:val="bullet"/>
      <w:lvlText w:val="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7">
      <w:start w:val="1"/>
      <w:numFmt w:val="bullet"/>
      <w:lvlText w:val="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  <w:lvl w:ilvl="8">
      <w:start w:val="1"/>
      <w:numFmt w:val="bullet"/>
      <w:lvlText w:val="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</w:abstractNum>
  <w:abstractNum w:abstractNumId="4">
    <w:lvl w:ilvl="0">
      <w:start w:val="5"/>
      <w:numFmt w:val="decimal"/>
      <w:lvlText w:val="%1."/>
      <w:lvlJc w:val="start"/>
      <w:pPr>
        <w:tabs>
          <w:tab w:val="num" w:pos="0"/>
        </w:tabs>
        <w:ind w:start="0" w:hanging="0"/>
      </w:pPr>
    </w:lvl>
  </w:abstractNum>
  <w:abstractNum w:abstractNumId="5">
    <w:lvl w:ilvl="0">
      <w:start w:val="6"/>
      <w:numFmt w:val="decimal"/>
      <w:lvlText w:val="%1."/>
      <w:lvlJc w:val="start"/>
      <w:pPr>
        <w:tabs>
          <w:tab w:val="num" w:pos="0"/>
        </w:tabs>
        <w:ind w:start="0" w:hanging="0"/>
      </w:pPr>
    </w:lvl>
  </w:abstractNum>
  <w:abstractNum w:abstractNumId="6">
    <w:lvl w:ilvl="0">
      <w:start w:val="7"/>
      <w:numFmt w:val="decimal"/>
      <w:lvlText w:val="%1."/>
      <w:lvlJc w:val="start"/>
      <w:pPr>
        <w:tabs>
          <w:tab w:val="num" w:pos="0"/>
        </w:tabs>
        <w:ind w:start="0" w:hanging="0"/>
      </w:pPr>
    </w:lvl>
  </w:abstractNum>
  <w:abstractNum w:abstractNumId="7">
    <w:lvl w:ilvl="0">
      <w:start w:val="8"/>
      <w:numFmt w:val="decimal"/>
      <w:lvlText w:val="%1."/>
      <w:lvlJc w:val="start"/>
      <w:pPr>
        <w:tabs>
          <w:tab w:val="num" w:pos="0"/>
        </w:tabs>
        <w:ind w:start="0" w:hanging="0"/>
      </w:pPr>
    </w:lvl>
  </w:abstractNum>
  <w:abstractNum w:abstractNumId="8">
    <w:lvl w:ilvl="0">
      <w:start w:val="1"/>
      <w:numFmt w:val="bullet"/>
      <w:lvlText w:val=""/>
      <w:lvlJc w:val="start"/>
      <w:pPr>
        <w:tabs>
          <w:tab w:val="num" w:pos="0"/>
        </w:tabs>
        <w:ind w:start="0" w:hanging="0"/>
      </w:pPr>
      <w:rPr>
        <w:rFonts w:ascii="Symbol" w:hAnsi="Symbol" w:cs="Symbol" w:hint="default"/>
      </w:rPr>
    </w:lvl>
  </w:abstractNum>
  <w:abstractNum w:abstractNumId="9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Free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Calibri" w:hAnsi="Calibri" w:eastAsia="Calibri" w:cs="Arial"/>
      <w:color w:val="auto"/>
      <w:sz w:val="20"/>
      <w:szCs w:val="20"/>
      <w:lang w:val="en-US" w:eastAsia="zh-CN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WenQuanYi Zen Hei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