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start="5320" w:end="0"/>
        <w:rPr>
          <w:rFonts w:ascii="Arial" w:hAnsi="Arial" w:eastAsia="Arial" w:cs="Arial"/>
          <w:b/>
          <w:sz w:val="28"/>
        </w:rPr>
      </w:pPr>
      <w:bookmarkStart w:id="0" w:name="page1"/>
      <w:bookmarkEnd w:id="0"/>
      <w:r>
        <w:drawing>
          <wp:anchor behindDoc="1" distT="0" distB="0" distL="114935" distR="114935" simplePos="0" locked="0" layoutInCell="0" allowOverlap="1" relativeHeight="2">
            <wp:simplePos x="0" y="0"/>
            <wp:positionH relativeFrom="page">
              <wp:posOffset>6196330</wp:posOffset>
            </wp:positionH>
            <wp:positionV relativeFrom="page">
              <wp:posOffset>429260</wp:posOffset>
            </wp:positionV>
            <wp:extent cx="1111885" cy="4419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41" r="-16" b="-41"/>
                    <a:stretch>
                      <a:fillRect/>
                    </a:stretch>
                  </pic:blipFill>
                  <pic:spPr bwMode="auto">
                    <a:xfrm>
                      <a:off x="0" y="0"/>
                      <a:ext cx="1111885" cy="441960"/>
                    </a:xfrm>
                    <a:prstGeom prst="rect">
                      <a:avLst/>
                    </a:prstGeom>
                  </pic:spPr>
                </pic:pic>
              </a:graphicData>
            </a:graphic>
          </wp:anchor>
        </w:drawing>
      </w:r>
      <w:r>
        <w:rPr>
          <w:rFonts w:eastAsia="Arial" w:cs="Arial" w:ascii="Arial" w:hAnsi="Arial"/>
          <w:b/>
          <w:sz w:val="28"/>
        </w:rPr>
        <w:t>MUTUAL RELEASE FORM</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3">
            <wp:simplePos x="0" y="0"/>
            <wp:positionH relativeFrom="column">
              <wp:posOffset>5848985</wp:posOffset>
            </wp:positionH>
            <wp:positionV relativeFrom="paragraph">
              <wp:posOffset>-95885</wp:posOffset>
            </wp:positionV>
            <wp:extent cx="1005205" cy="24511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73" r="-18" b="-73"/>
                    <a:stretch>
                      <a:fillRect/>
                    </a:stretch>
                  </pic:blipFill>
                  <pic:spPr bwMode="auto">
                    <a:xfrm>
                      <a:off x="0" y="0"/>
                      <a:ext cx="1005205" cy="24511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b/>
          <w:sz w:val="22"/>
        </w:rPr>
        <w:t>Premises Address</w:t>
      </w:r>
      <w:r>
        <w:rPr>
          <w:rFonts w:eastAsia="Arial" w:cs="Arial" w:ascii="Arial" w:hAnsi="Arial"/>
          <w:sz w:val="22"/>
        </w:rPr>
        <w:t xml:space="preserve"> : ____________________________________________________________________</w:t>
      </w:r>
    </w:p>
    <w:p>
      <w:pPr>
        <w:pStyle w:val="Normal"/>
        <w:spacing w:lineRule="exact" w:line="20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Buyer:_____________________________________ Seller: _______________________________________</w:t>
      </w:r>
    </w:p>
    <w:p>
      <w:pPr>
        <w:sectPr>
          <w:type w:val="nextPage"/>
          <w:pgSz w:w="12240" w:h="15840"/>
          <w:pgMar w:left="720" w:right="720" w:gutter="0" w:header="0" w:top="822" w:footer="0" w:bottom="44"/>
          <w:pgNumType w:fmt="decimal"/>
          <w:formProt w:val="false"/>
          <w:textDirection w:val="lrTb"/>
          <w:docGrid w:type="default" w:linePitch="360" w:charSpace="0"/>
        </w:sectPr>
      </w:pPr>
    </w:p>
    <w:p>
      <w:pPr>
        <w:pStyle w:val="Normal"/>
        <w:spacing w:lineRule="exact" w:line="1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Buyer:____________________________________</w:t>
      </w:r>
    </w:p>
    <w:p>
      <w:pPr>
        <w:pStyle w:val="Normal"/>
        <w:spacing w:lineRule="exact" w:line="126"/>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Seller: _______________________________________</w:t>
      </w:r>
    </w:p>
    <w:p>
      <w:pPr>
        <w:sectPr>
          <w:type w:val="continuous"/>
          <w:pgSz w:w="12240" w:h="15840"/>
          <w:pgMar w:left="720" w:right="720" w:gutter="0" w:header="0" w:top="822" w:footer="0" w:bottom="44"/>
          <w:cols w:num="2" w:equalWidth="false" w:sep="false">
            <w:col w:w="5040" w:space="180"/>
            <w:col w:w="55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Agent:___________________________________</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3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Agent: _______________________________________</w:t>
      </w:r>
    </w:p>
    <w:p>
      <w:pPr>
        <w:sectPr>
          <w:type w:val="continuous"/>
          <w:pgSz w:w="12240" w:h="15840"/>
          <w:pgMar w:left="720" w:right="720" w:gutter="0" w:header="0" w:top="822" w:footer="0" w:bottom="44"/>
          <w:cols w:num="2" w:equalWidth="false" w:sep="false">
            <w:col w:w="4920" w:space="300"/>
            <w:col w:w="55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0"/>
        <w:ind w:end="220"/>
        <w:rPr/>
      </w:pPr>
      <w:r>
        <w:rPr>
          <w:rFonts w:eastAsia="Arial" w:cs="Arial" w:ascii="Arial" w:hAnsi="Arial"/>
          <w:sz w:val="22"/>
        </w:rPr>
        <w:t>The Buyer and Seller who entered into a real estate purchase contract for the above premises (hereafter designated as “the Contract”) originally dated_________ , declare that the Contract is hereby considered null and void and that all parties agree they have no further liabilities or rights remaining under the Contract.</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280"/>
        <w:rPr>
          <w:rFonts w:ascii="Arial" w:hAnsi="Arial" w:eastAsia="Arial" w:cs="Arial"/>
          <w:sz w:val="21"/>
        </w:rPr>
      </w:pPr>
      <w:r>
        <w:rPr>
          <w:rFonts w:eastAsia="Arial" w:cs="Arial" w:ascii="Arial" w:hAnsi="Arial"/>
          <w:sz w:val="21"/>
        </w:rPr>
        <w:t>The undersigned parties for themselves, their agents, their assigns and their representatives hereby release and discharge all of the other parties to this Mutual Release, along with their agents, their assigns and their representatives, from any and all claims, causes of action and demands arising out of or related to the Contract. The parties agree that the deposit of $_________, now held by _______________________ , is to</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be released to ______________________________ upon the execution of this Mutual Release.</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5"/>
        <w:ind w:end="40"/>
        <w:rPr>
          <w:rFonts w:ascii="Arial" w:hAnsi="Arial" w:eastAsia="Arial" w:cs="Arial"/>
          <w:sz w:val="22"/>
        </w:rPr>
      </w:pPr>
      <w:r>
        <w:rPr>
          <w:rFonts w:eastAsia="Arial" w:cs="Arial" w:ascii="Arial" w:hAnsi="Arial"/>
          <w:sz w:val="22"/>
        </w:rPr>
        <w:t>No party to this Mutual Release shall have any further obligation to any other party with respect to the Contract or the premises designated in the Contract. This Mutual Release is specific to the premises as described in the Contract and has no relation to any other premises, contract or agreement to which the Buyer, Seller and Brokerage may be parties.</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rFonts w:ascii="Arial" w:hAnsi="Arial" w:eastAsia="Arial" w:cs="Arial"/>
          <w:sz w:val="22"/>
        </w:rPr>
      </w:pPr>
      <w:r>
        <w:rPr>
          <w:rFonts w:eastAsia="Arial" w:cs="Arial" w:ascii="Arial" w:hAnsi="Arial"/>
          <w:sz w:val="22"/>
        </w:rPr>
        <w:t>The Brokerage further specifically releases the Seller and Buyer from any obligations for a commission or other payments in connection with the above described Contract.</w:t>
      </w:r>
    </w:p>
    <w:p>
      <w:pPr>
        <w:sectPr>
          <w:type w:val="continuous"/>
          <w:pgSz w:w="12240" w:h="15840"/>
          <w:pgMar w:left="720" w:right="720" w:gutter="0" w:header="0" w:top="822" w:footer="0" w:bottom="44"/>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Date: 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Buyer: 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Buyer: ______________________________</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2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Date: 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Seller: 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Seller: ______________________________</w:t>
      </w:r>
    </w:p>
    <w:p>
      <w:pPr>
        <w:sectPr>
          <w:type w:val="continuous"/>
          <w:pgSz w:w="12240" w:h="15840"/>
          <w:pgMar w:left="720" w:right="720" w:gutter="0" w:header="0" w:top="822" w:footer="0" w:bottom="44"/>
          <w:cols w:num="2" w:space="720" w:equalWidth="true" w:sep="false"/>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Date: 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3"/>
        </w:rPr>
      </w:pPr>
      <w:r>
        <w:rPr>
          <w:rFonts w:eastAsia="Arial" w:cs="Arial" w:ascii="Arial" w:hAnsi="Arial"/>
          <w:sz w:val="23"/>
        </w:rPr>
        <w:t>Brokerage: ___________________________</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By: _________________________________</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700" w:end="0"/>
        <w:rPr>
          <w:rFonts w:ascii="Arial" w:hAnsi="Arial" w:eastAsia="Arial" w:cs="Arial"/>
          <w:sz w:val="24"/>
        </w:rPr>
      </w:pPr>
      <w:r>
        <w:rPr>
          <w:rFonts w:eastAsia="Arial" w:cs="Arial" w:ascii="Arial" w:hAnsi="Arial"/>
          <w:sz w:val="24"/>
        </w:rPr>
        <w:t>Broker/Manager</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3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Date: 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3"/>
        </w:rPr>
      </w:pPr>
      <w:r>
        <w:rPr>
          <w:rFonts w:eastAsia="Arial" w:cs="Arial" w:ascii="Arial" w:hAnsi="Arial"/>
          <w:sz w:val="23"/>
        </w:rPr>
        <w:t>Brokerage: ___________________________</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By: _________________________________</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700" w:end="0"/>
        <w:rPr>
          <w:rFonts w:ascii="Arial" w:hAnsi="Arial" w:eastAsia="Arial" w:cs="Arial"/>
          <w:sz w:val="24"/>
        </w:rPr>
      </w:pPr>
      <w:r>
        <w:rPr>
          <w:rFonts w:eastAsia="Arial" w:cs="Arial" w:ascii="Arial" w:hAnsi="Arial"/>
          <w:sz w:val="24"/>
        </w:rPr>
        <w:t>Broker/Manager</w:t>
      </w:r>
    </w:p>
    <w:p>
      <w:pPr>
        <w:sectPr>
          <w:type w:val="continuous"/>
          <w:pgSz w:w="12240" w:h="15840"/>
          <w:pgMar w:left="720" w:right="720" w:gutter="0" w:header="0" w:top="822" w:footer="0" w:bottom="44"/>
          <w:cols w:num="2" w:space="720" w:equalWidth="true" w:sep="false"/>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end"/>
        <w:rPr>
          <w:rFonts w:ascii="Arial" w:hAnsi="Arial" w:eastAsia="Arial" w:cs="Arial"/>
          <w:sz w:val="15"/>
        </w:rPr>
      </w:pPr>
      <w:r>
        <w:rPr>
          <w:rFonts w:eastAsia="Arial" w:cs="Arial" w:ascii="Arial" w:hAnsi="Arial"/>
          <w:sz w:val="15"/>
        </w:rPr>
        <w:t>REV 6/14</w:t>
      </w:r>
    </w:p>
    <w:sectPr>
      <w:type w:val="continuous"/>
      <w:pgSz w:w="12240" w:h="15840"/>
      <w:pgMar w:left="720" w:right="720" w:gutter="0" w:header="0" w:top="822" w:footer="0" w:bottom="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