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right="6"/>
        <w:jc w:val="center"/>
        <w:rPr>
          <w:rFonts w:ascii="Verdana" w:hAnsi="Verdana" w:eastAsia="Verdana" w:cs="Verdana"/>
          <w:b/>
          <w:sz w:val="28"/>
        </w:rPr>
      </w:pPr>
      <w:bookmarkStart w:id="0" w:name="page1"/>
      <w:bookmarkEnd w:id="0"/>
      <w:r>
        <w:rPr>
          <w:rFonts w:eastAsia="Verdana" w:cs="Verdana" w:ascii="Verdana" w:hAnsi="Verdana"/>
          <w:b/>
          <w:sz w:val="28"/>
        </w:rPr>
        <w:t>Letter of Undertaking</w:t>
      </w:r>
    </w:p>
    <w:p>
      <w:pPr>
        <w:pStyle w:val="Normal"/>
        <w:spacing w:lineRule="exact" w:line="29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6360" w:right="0"/>
        <w:rPr>
          <w:rFonts w:ascii="Verdana" w:hAnsi="Verdana" w:eastAsia="Verdana" w:cs="Verdana"/>
          <w:sz w:val="19"/>
        </w:rPr>
      </w:pPr>
      <w:r>
        <w:rPr>
          <w:rFonts w:eastAsia="Verdana" w:cs="Verdana" w:ascii="Verdana" w:hAnsi="Verdana"/>
          <w:sz w:val="19"/>
        </w:rPr>
        <w:t>Date : ………………………………</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rPr>
      </w:pPr>
      <w:r>
        <w:rPr>
          <w:rFonts w:eastAsia="Verdana" w:cs="Verdana" w:ascii="Verdana" w:hAnsi="Verdana"/>
        </w:rPr>
        <w:t>To</w:t>
      </w:r>
    </w:p>
    <w:p>
      <w:pPr>
        <w:pStyle w:val="Normal"/>
        <w:spacing w:lineRule="exact" w:line="2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rPr>
      </w:pPr>
      <w:r>
        <w:rPr>
          <w:rFonts w:eastAsia="Verdana" w:cs="Verdana" w:ascii="Verdana" w:hAnsi="Verdana"/>
        </w:rPr>
        <w:t>The Branch Manager</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rPr>
      </w:pPr>
      <w:r>
        <w:rPr>
          <w:rFonts w:eastAsia="Verdana" w:cs="Verdana" w:ascii="Verdana" w:hAnsi="Verdana"/>
        </w:rPr>
        <w:t>…………………………………………</w:t>
      </w:r>
      <w:r>
        <w:rPr>
          <w:rFonts w:eastAsia="Verdana" w:cs="Verdana" w:ascii="Verdana" w:hAnsi="Verdana"/>
        </w:rPr>
        <w:t>.. DCCB Ltd.,</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rPr>
      </w:pPr>
      <w:r>
        <w:rPr>
          <w:rFonts w:eastAsia="Verdana" w:cs="Verdana" w:ascii="Verdana" w:hAnsi="Verdana"/>
        </w:rPr>
        <w:t>……………………………………………</w:t>
      </w:r>
      <w:r>
        <w:rPr>
          <w:rFonts w:eastAsia="Verdana" w:cs="Verdana" w:ascii="Verdana" w:hAnsi="Verdana"/>
        </w:rPr>
        <w:t>.. Branch</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rPr>
      </w:pPr>
      <w:r>
        <w:rPr>
          <w:rFonts w:eastAsia="Verdana" w:cs="Verdana" w:ascii="Verdana" w:hAnsi="Verdana"/>
        </w:rPr>
        <w:t>Sir,</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b/>
        </w:rPr>
      </w:pPr>
      <w:r>
        <w:rPr>
          <w:rFonts w:eastAsia="Verdana" w:cs="Verdana" w:ascii="Verdana" w:hAnsi="Verdana"/>
          <w:b/>
        </w:rPr>
        <w:t>Sub: Loan sanctioned for establishing Custom Hiring Centre (CHC)</w:t>
      </w:r>
    </w:p>
    <w:p>
      <w:pPr>
        <w:pStyle w:val="Normal"/>
        <w:spacing w:lineRule="exact" w:line="25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pPr>
      <w:r>
        <w:rPr>
          <w:rFonts w:eastAsia="Verdana" w:cs="Verdana" w:ascii="Verdana" w:hAnsi="Verdana"/>
        </w:rPr>
        <w:t>We have been sanctioned a loan ……………………………………………….. (type of loan) for a sum</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rPr>
      </w:pPr>
      <w:r>
        <w:rPr>
          <w:rFonts w:eastAsia="Verdana" w:cs="Verdana" w:ascii="Verdana" w:hAnsi="Verdana"/>
        </w:rPr>
        <w:t>of Rs. ……………………………… (Rupees …………………………………… only) with interest thereon</w:t>
      </w:r>
    </w:p>
    <w:p>
      <w:pPr>
        <w:pStyle w:val="Normal"/>
        <w:spacing w:lineRule="exact" w:line="14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70"/>
        <w:ind w:right="226"/>
        <w:rPr>
          <w:rFonts w:ascii="Verdana" w:hAnsi="Verdana" w:eastAsia="Verdana" w:cs="Verdana"/>
        </w:rPr>
      </w:pPr>
      <w:r>
        <w:rPr>
          <w:rFonts w:eastAsia="Verdana" w:cs="Verdana" w:ascii="Verdana" w:hAnsi="Verdana"/>
        </w:rPr>
        <w:t>by your bank at the rate of 8.30%/4% per annum, repayable in 48 months at 8 Half yearly Installments.(Repayment Schedule).</w:t>
      </w:r>
    </w:p>
    <w:p>
      <w:pPr>
        <w:pStyle w:val="Normal"/>
        <w:spacing w:lineRule="exact" w:line="3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rPr>
      </w:pPr>
      <w:r>
        <w:rPr>
          <w:rFonts w:eastAsia="Verdana" w:cs="Verdana" w:ascii="Verdana" w:hAnsi="Verdana"/>
        </w:rPr>
        <w:t>In  this  connection,  please  take  delivery  of  the  Demand  Promissory Note  dated</w:t>
      </w:r>
    </w:p>
    <w:p>
      <w:pPr>
        <w:pStyle w:val="Normal"/>
        <w:spacing w:lineRule="exact" w:line="1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rPr>
      </w:pPr>
      <w:r>
        <w:rPr>
          <w:rFonts w:eastAsia="Verdana" w:cs="Verdana" w:ascii="Verdana" w:hAnsi="Verdana"/>
        </w:rPr>
        <w:t xml:space="preserve">…………………………… </w:t>
      </w:r>
      <w:r>
        <w:rPr>
          <w:rFonts w:eastAsia="Verdana" w:cs="Verdana" w:ascii="Verdana" w:hAnsi="Verdana"/>
        </w:rPr>
        <w:t>for Rs. ………………………………. made by us in favour of the Bank. We</w:t>
      </w:r>
    </w:p>
    <w:p>
      <w:pPr>
        <w:pStyle w:val="Normal"/>
        <w:spacing w:lineRule="exact" w:line="12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62"/>
        <w:ind w:right="6"/>
        <w:jc w:val="both"/>
        <w:rPr>
          <w:rFonts w:ascii="Verdana" w:hAnsi="Verdana" w:eastAsia="Verdana" w:cs="Verdana"/>
        </w:rPr>
      </w:pPr>
      <w:r>
        <w:rPr>
          <w:rFonts w:eastAsia="Verdana" w:cs="Verdana" w:ascii="Verdana" w:hAnsi="Verdana"/>
        </w:rPr>
        <w:t>undertake that in the event of the demand being made on us in terms of the Joint Liability Agreement, We are liable to pay the principal amount, interest, service charges and any other charges that may be due to the Bank. Further, we agree that all rules of the Bank that are in force or may hereafter be in force shall be binding upon me. We also hereby agree that any acknowledgement of debt/liability made by payment or otherwise by any of us in respect of liability outstanding on the Demand Promissory Note will be valid and binding on all of us.</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rPr>
      </w:pPr>
      <w:r>
        <w:rPr>
          <w:rFonts w:eastAsia="Verdana" w:cs="Verdana" w:ascii="Verdana" w:hAnsi="Verdana"/>
        </w:rPr>
        <w:t>Yours faithfully,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8"/>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420" w:leader="none"/>
        </w:tabs>
        <w:spacing w:lineRule="atLeast" w:line="0"/>
        <w:rPr/>
      </w:pPr>
      <w:r>
        <w:rPr>
          <w:rFonts w:eastAsia="Verdana" w:cs="Verdana" w:ascii="Verdana" w:hAnsi="Verdana"/>
        </w:rPr>
        <w:t>Signatures</w:t>
      </w:r>
      <w:r>
        <w:rPr>
          <w:rFonts w:eastAsia="Times New Roman" w:cs="Times New Roman" w:ascii="Times New Roman" w:hAnsi="Times New Roman"/>
        </w:rPr>
        <w:tab/>
      </w:r>
      <w:r>
        <w:rPr>
          <w:rFonts w:eastAsia="Verdana" w:cs="Verdana" w:ascii="Verdana" w:hAnsi="Verdana"/>
        </w:rPr>
        <w:t>1.</w:t>
      </w:r>
    </w:p>
    <w:p>
      <w:pPr>
        <w:pStyle w:val="Normal"/>
        <w:spacing w:lineRule="atLeast" w:line="0"/>
        <w:rPr>
          <w:rFonts w:ascii="Verdana" w:hAnsi="Verdana" w:eastAsia="Verdana" w:cs="Verdana"/>
        </w:rPr>
      </w:pPr>
      <w:r>
        <w:rPr>
          <w:rFonts w:eastAsia="Verdana" w:cs="Verdana" w:ascii="Verdana" w:hAnsi="Verdana"/>
        </w:rPr>
        <w:t>2.</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Verdana" w:hAnsi="Verdana" w:eastAsia="Verdana" w:cs="Verdana"/>
        </w:rPr>
      </w:pPr>
      <w:r>
        <w:rPr>
          <w:rFonts w:eastAsia="Verdana" w:cs="Verdana" w:ascii="Verdana" w:hAnsi="Verdana"/>
        </w:rPr>
        <w:t>3.</w:t>
      </w:r>
    </w:p>
    <w:p>
      <w:pPr>
        <w:pStyle w:val="Normal"/>
        <w:spacing w:lineRule="atLeast" w:line="0"/>
        <w:rPr>
          <w:rFonts w:ascii="Verdana" w:hAnsi="Verdana" w:eastAsia="Verdana" w:cs="Verdana"/>
        </w:rPr>
      </w:pPr>
      <w:r>
        <w:rPr>
          <w:rFonts w:eastAsia="Verdana" w:cs="Verdana" w:ascii="Verdana" w:hAnsi="Verdana"/>
        </w:rPr>
        <w:t>4.</w:t>
      </w:r>
    </w:p>
    <w:p>
      <w:pPr>
        <w:pStyle w:val="Normal"/>
        <w:spacing w:lineRule="auto" w:line="238"/>
        <w:rPr>
          <w:rFonts w:ascii="Verdana" w:hAnsi="Verdana" w:eastAsia="Verdana" w:cs="Verdana"/>
        </w:rPr>
      </w:pPr>
      <w:r>
        <w:rPr>
          <w:rFonts w:eastAsia="Verdana" w:cs="Verdana" w:ascii="Verdana" w:hAnsi="Verdana"/>
        </w:rPr>
        <w:t>5.</w:t>
      </w:r>
    </w:p>
    <w:sectPr>
      <w:type w:val="nextPage"/>
      <w:pgSz w:w="11906" w:h="16838"/>
      <w:pgMar w:left="1440" w:right="1440" w:gutter="0" w:header="0" w:top="1157"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Verdana">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