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6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4"/>
        </w:rPr>
        <w:t>AFFIDAVIT TO BE SWORN BY FATHER OR A MOTHER WHO CLAIMS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TO BE THE SOLE GUARDIAN OF THE CHILD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 (full name) __________________________________________________________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of (full address) _______________________________________________________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</w:t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aged  ________ years and upwards, make oath and say as follows:-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tLeast" w:line="0"/>
        <w:ind w:hanging="360" w:start="7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 am the father/mother of (full names of child) _______________________________</w:t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504"/>
        <w:ind w:start="360" w:end="426"/>
        <w:rPr/>
      </w:pPr>
      <w:r>
        <w:rPr>
          <w:rFonts w:eastAsia="Times New Roman" w:cs="Times New Roman" w:ascii="Times New Roman" w:hAnsi="Times New Roman"/>
          <w:sz w:val="19"/>
        </w:rPr>
        <w:t>born the ____ day of ________________ in the year of __________ . I beg to refer to the birth certificate of the said child upon which, marked with the letter “X”, I have signed my name prior to the</w:t>
      </w:r>
    </w:p>
    <w:p>
      <w:pPr>
        <w:pStyle w:val="Normal"/>
        <w:spacing w:lineRule="auto" w:line="228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swearing hereof.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00" w:leader="none"/>
        </w:tabs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</w:rPr>
        <w:t>2)</w:t>
        <w:tab/>
        <w:t>I say that I am the sole guardian of the said child and that: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uto" w:line="468"/>
        <w:ind w:hanging="360" w:start="720" w:end="66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there is no Court Order giving the father/mother or any other person Guardianship over the said child:</w: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uto" w:line="465"/>
        <w:ind w:hanging="360" w:start="720" w:end="5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that I have not entered into any arrangement or agreement which has the effect of making, or purports to make the father/mother or any other person guardian of the said child jointly with me;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360" w:start="7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that no other person is a guardian by operation of law;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1906" w:h="16838"/>
          <w:pgMar w:left="1440" w:right="1440" w:gutter="0" w:header="0" w:top="1434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2"/>
        </w:numPr>
        <w:tabs>
          <w:tab w:val="left" w:pos="720" w:leader="none"/>
        </w:tabs>
        <w:spacing w:lineRule="atLeast" w:line="0"/>
        <w:ind w:hanging="360" w:start="7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that no other circumstances exist whereby there is a guardian.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780" w:leader="none"/>
        </w:tabs>
        <w:spacing w:lineRule="atLeast" w:line="0"/>
        <w:ind w:hanging="420" w:start="780" w:end="0"/>
        <w:rPr>
          <w:rFonts w:ascii="Times New Roman" w:hAnsi="Times New Roman" w:eastAsia="Times New Roman" w:cs="Times New Roman"/>
        </w:rPr>
      </w:pPr>
      <w:bookmarkStart w:id="1" w:name="page2"/>
      <w:bookmarkEnd w:id="1"/>
      <w:r>
        <w:rPr>
          <w:rFonts w:eastAsia="Times New Roman" w:cs="Times New Roman" w:ascii="Times New Roman" w:hAnsi="Times New Roman"/>
        </w:rPr>
        <w:t>I make this Affidavit from facts within my own knowledge save where otherwise appears.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Sworn and declared by the above named __________________________________________________</w:t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this ______ day of _________________, 20_____ at ________________________________________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before me (print full name) ____________________________________________________________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[who is personally known to me],</w:t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</w: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[who is identified to me by _____________  who is personally known to me]</w:t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472"/>
        <w:ind w:firstLine="101" w:start="360" w:end="4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[whose identity has been established to me before the taking of this Affidavit by the production to me of passport no. [passport number] issued on [date of issue] by the authorities of [issuing state], which is an authority recognised by the Irish Government]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472"/>
        <w:ind w:firstLine="50" w:start="360" w:end="46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national identity card no. [identity card number] issued on [date of issue] by the authorities of [issuing state] [which is an EU Member State, the Swiss Confederation or a Contracting Party to the EEA Agreement]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468"/>
        <w:ind w:firstLine="50" w:start="360" w:end="6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[Aliens Passport no. (document equivalent to a passport) [passport number] issued on [date of issue] by the authorities of [issuing state] which is an authority recognised by the Irish Government]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468"/>
        <w:ind w:firstLine="50" w:start="360" w:end="6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refugee travel document no. [document number] issued on [date of issue] by the Minister for Justice and Equality]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</w:t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468"/>
        <w:ind w:firstLine="50" w:start="360" w:end="5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travel document (other than refugee travel document) [document no.] issued on [date of issue] by the Minister for Justice and Equality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360" w:type="dxa"/>
        <w:jc w:val="start"/>
        <w:tblInd w:w="3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620"/>
        <w:gridCol w:w="1740"/>
      </w:tblGrid>
      <w:tr>
        <w:trPr>
          <w:trHeight w:val="230" w:hRule="atLeast"/>
        </w:trPr>
        <w:tc>
          <w:tcPr>
            <w:tcW w:w="66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Signature of Deponent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380" w:end="0"/>
              <w:jc w:val="center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  <w:t>OFFICIAL</w:t>
            </w:r>
          </w:p>
        </w:tc>
      </w:tr>
      <w:tr>
        <w:trPr>
          <w:trHeight w:val="461" w:hRule="atLeast"/>
        </w:trPr>
        <w:tc>
          <w:tcPr>
            <w:tcW w:w="66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_____________________________________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380" w:end="0"/>
              <w:jc w:val="center"/>
              <w:rPr>
                <w:rFonts w:ascii="Times New Roman" w:hAnsi="Times New Roman" w:eastAsia="Times New Roman" w:cs="Times New Roman"/>
                <w:w w:val="98"/>
              </w:rPr>
            </w:pPr>
            <w:r>
              <w:rPr>
                <w:rFonts w:eastAsia="Times New Roman" w:cs="Times New Roman" w:ascii="Times New Roman" w:hAnsi="Times New Roman"/>
                <w:w w:val="98"/>
              </w:rPr>
              <w:t>SEAL OR</w:t>
            </w:r>
          </w:p>
        </w:tc>
      </w:tr>
      <w:tr>
        <w:trPr>
          <w:trHeight w:val="461" w:hRule="atLeast"/>
        </w:trPr>
        <w:tc>
          <w:tcPr>
            <w:tcW w:w="66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Signature of Person Administering Oath/Declaration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pacing w:lineRule="atLeast" w:line="0"/>
              <w:ind w:start="420" w:end="0"/>
              <w:jc w:val="center"/>
              <w:rPr>
                <w:rFonts w:ascii="Times New Roman" w:hAnsi="Times New Roman" w:eastAsia="Times New Roman" w:cs="Times New Roman"/>
                <w:w w:val="98"/>
              </w:rPr>
            </w:pPr>
            <w:r>
              <w:rPr>
                <w:rFonts w:eastAsia="Times New Roman" w:cs="Times New Roman" w:ascii="Times New Roman" w:hAnsi="Times New Roman"/>
                <w:w w:val="98"/>
              </w:rPr>
              <w:t>STAMP</w:t>
            </w:r>
          </w:p>
        </w:tc>
      </w:tr>
      <w:tr>
        <w:trPr>
          <w:trHeight w:val="458" w:hRule="atLeast"/>
        </w:trPr>
        <w:tc>
          <w:tcPr>
            <w:tcW w:w="66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and Telephone Number ________________________________________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28" w:hRule="atLeast"/>
        </w:trPr>
        <w:tc>
          <w:tcPr>
            <w:tcW w:w="6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440" w:right="1440" w:gutter="0" w:header="0" w:top="1432" w:footer="0" w:bottom="98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6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NOTES</w:t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4839335</wp:posOffset>
                </wp:positionH>
                <wp:positionV relativeFrom="page">
                  <wp:posOffset>6968490</wp:posOffset>
                </wp:positionV>
                <wp:extent cx="1422400" cy="108585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1085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196"/>
                              <w:rPr>
                                <w:rFonts w:ascii="Verdana" w:hAnsi="Verdana" w:eastAsia="Verdana" w:cs="Verdana"/>
                                <w:color w:val="444444"/>
                                <w:sz w:val="17"/>
                                <w:u w:val="single"/>
                              </w:rPr>
                            </w:pPr>
                            <w:hyperlink r:id="rId2">
                              <w:bookmarkStart w:id="2" w:name="page3"/>
                              <w:bookmarkEnd w:id="2"/>
                              <w:r>
                                <w:rPr>
                                  <w:rStyle w:val="Hyperlink"/>
                                  <w:rFonts w:eastAsia="Verdana" w:cs="Verdana" w:ascii="Verdana" w:hAnsi="Verdana"/>
                                  <w:color w:val="444444"/>
                                  <w:sz w:val="17"/>
                                  <w:u w:val="single"/>
                                </w:rPr>
                                <w:t>New Citizenship Changes</w:t>
                              </w:r>
                            </w:hyperlink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112pt;height:8.55pt;mso-wrap-distance-left:0pt;mso-wrap-distance-right:0pt;mso-wrap-distance-top:0pt;mso-wrap-distance-bottom:0pt;margin-top:548.7pt;mso-position-vertical-relative:page;margin-left:381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196"/>
                        <w:rPr>
                          <w:rFonts w:ascii="Verdana" w:hAnsi="Verdana" w:eastAsia="Verdana" w:cs="Verdana"/>
                          <w:color w:val="444444"/>
                          <w:sz w:val="17"/>
                          <w:u w:val="single"/>
                        </w:rPr>
                      </w:pPr>
                      <w:hyperlink r:id="rId3">
                        <w:bookmarkStart w:id="3" w:name="page3"/>
                        <w:bookmarkEnd w:id="3"/>
                        <w:r>
                          <w:rPr>
                            <w:rStyle w:val="Hyperlink"/>
                            <w:rFonts w:eastAsia="Verdana" w:cs="Verdana" w:ascii="Verdana" w:hAnsi="Verdana"/>
                            <w:color w:val="444444"/>
                            <w:sz w:val="17"/>
                            <w:u w:val="single"/>
                          </w:rPr>
                          <w:t>New Citizenship Changes</w:t>
                        </w:r>
                      </w:hyperlink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237"/>
        <w:rPr>
          <w:rFonts w:ascii="Verdana" w:hAnsi="Verdana" w:eastAsia="Verdana" w:cs="Verdana"/>
          <w:b/>
          <w:color w:val="444444"/>
          <w:sz w:val="17"/>
          <w:u w:val="single"/>
        </w:rPr>
      </w:pPr>
      <w:r>
        <w:rPr>
          <w:rFonts w:eastAsia="Verdana" w:cs="Verdana" w:ascii="Verdana" w:hAnsi="Verdana"/>
          <w:b/>
          <w:color w:val="444444"/>
          <w:sz w:val="17"/>
          <w:u w:val="single"/>
        </w:rPr>
      </w:r>
    </w:p>
    <w:p>
      <w:pPr>
        <w:pStyle w:val="Normal"/>
        <w:spacing w:lineRule="auto" w:line="232"/>
        <w:ind w:start="360" w:end="546"/>
        <w:jc w:val="both"/>
        <w:rPr/>
      </w:pPr>
      <w:r>
        <w:rPr>
          <w:rFonts w:eastAsia="Times New Roman" w:cs="Times New Roman" w:ascii="Times New Roman" w:hAnsi="Times New Roman"/>
        </w:rPr>
        <w:t>At appropriate places please delete either the word “father” or the word “mother” and make any other amendments or deletions as appropriate</w:t>
      </w:r>
    </w:p>
    <w:p>
      <w:pPr>
        <w:pStyle w:val="Normal"/>
        <w:spacing w:lineRule="exact" w:line="3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This document must be sworn or declared before a person authorised by law to administer oaths.</w:t>
      </w:r>
    </w:p>
    <w:p>
      <w:pPr>
        <w:pStyle w:val="Normal"/>
        <w:spacing w:lineRule="exact" w:line="2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210820</wp:posOffset>
            </wp:positionH>
            <wp:positionV relativeFrom="paragraph">
              <wp:posOffset>163830</wp:posOffset>
            </wp:positionV>
            <wp:extent cx="5311775" cy="18415"/>
            <wp:effectExtent l="0" t="0" r="0" b="0"/>
            <wp:wrapNone/>
            <wp:docPr id="2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943" r="-3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9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tabs>
          <w:tab w:val="clear" w:pos="720"/>
          <w:tab w:val="left" w:pos="6820" w:leader="none"/>
        </w:tabs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  <w:b/>
          <w:sz w:val="24"/>
          <w:u w:val="single"/>
        </w:rPr>
        <w:t>NOTES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AFFIDAVIT 1</w:t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395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uto" w:line="352"/>
        <w:ind w:start="360" w:end="546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Where a person claims to be the sole guardian of a child and in order to comply with the terms of the Status of Children Act, 1987 it is necessary to complete the attached Affidavit form [AFF 1].</w:t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23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should be completed in the presence of a Solicitor or Commissioner for Oaths.</w:t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352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Affidavit should be accompanied by -</w:t>
      </w:r>
    </w:p>
    <w:p>
      <w:pPr>
        <w:pStyle w:val="Normal"/>
        <w:spacing w:lineRule="exact" w:line="166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080" w:leader="none"/>
        </w:tabs>
        <w:spacing w:lineRule="auto" w:line="333"/>
        <w:ind w:hanging="360" w:start="1080" w:end="426"/>
        <w:rPr>
          <w:rFonts w:ascii="Symbol" w:hAnsi="Symbol" w:eastAsia="Symbol" w:cs="Symbol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regular passport application form, APS1 [where the applicant is resident in the State] or APS2 [where the applicant is resident abroad] ;</w:t>
      </w:r>
    </w:p>
    <w:p>
      <w:pPr>
        <w:pStyle w:val="Normal"/>
        <w:spacing w:lineRule="exact" w:line="51"/>
        <w:rPr>
          <w:rFonts w:ascii="Symbol" w:hAnsi="Symbol" w:eastAsia="Symbol" w:cs="Symbol"/>
          <w:sz w:val="24"/>
        </w:rPr>
      </w:pPr>
      <w:r>
        <w:rPr>
          <w:rFonts w:eastAsia="Symbol" w:cs="Symbol" w:ascii="Symbol" w:hAnsi="Symbol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080" w:leader="none"/>
        </w:tabs>
        <w:spacing w:lineRule="auto" w:line="333"/>
        <w:ind w:hanging="360" w:start="1080" w:end="1066"/>
        <w:rPr>
          <w:rFonts w:ascii="Symbol" w:hAnsi="Symbol" w:eastAsia="Symbol" w:cs="Symbol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child’s long form birth/adoption certificate and previous passport, if applicable; and,</w:t>
      </w:r>
    </w:p>
    <w:p>
      <w:pPr>
        <w:pStyle w:val="Normal"/>
        <w:spacing w:lineRule="exact" w:line="49"/>
        <w:rPr>
          <w:rFonts w:ascii="Symbol" w:hAnsi="Symbol" w:eastAsia="Symbol" w:cs="Symbol"/>
          <w:sz w:val="24"/>
        </w:rPr>
      </w:pPr>
      <w:r>
        <w:rPr>
          <w:rFonts w:eastAsia="Symbol" w:cs="Symbol" w:ascii="Symbol" w:hAnsi="Symbol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080" w:leader="none"/>
        </w:tabs>
        <w:spacing w:lineRule="auto" w:line="360"/>
        <w:ind w:hanging="360" w:start="1080" w:end="606"/>
        <w:rPr>
          <w:rFonts w:ascii="Symbol" w:hAnsi="Symbol" w:eastAsia="Symbol" w:cs="Symbol"/>
          <w:sz w:val="23"/>
        </w:rPr>
      </w:pPr>
      <w:r>
        <w:rPr>
          <w:rFonts w:eastAsia="Times New Roman" w:cs="Times New Roman" w:ascii="Times New Roman" w:hAnsi="Times New Roman"/>
          <w:sz w:val="23"/>
        </w:rPr>
        <w:t>in the case of children born in Ireland on or after 1 January 2005 the Long Form Birth certificate or Irish passport of the parent. Where the parent is not</w:t>
      </w:r>
    </w:p>
    <w:p>
      <w:pPr>
        <w:pStyle w:val="Normal"/>
        <w:spacing w:lineRule="exact" w:line="11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uto" w:line="187"/>
        <w:ind w:start="1080" w:end="9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an Irish citizen other documents in regard to the parent are required. Full details on these requirements are set out in the notice</w:t>
      </w:r>
    </w:p>
    <w:p>
      <w:pPr>
        <w:pStyle w:val="Normal"/>
        <w:spacing w:lineRule="exact" w:line="364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tLeast" w:line="0"/>
        <w:ind w:start="1080" w:end="0"/>
        <w:rPr/>
      </w:pPr>
      <w:hyperlink r:id="rId5">
        <w:r>
          <w:rPr>
            <w:rStyle w:val="Hyperlink"/>
            <w:rFonts w:eastAsia="Verdana" w:cs="Verdana" w:ascii="Verdana" w:hAnsi="Verdana"/>
            <w:color w:val="444444"/>
            <w:sz w:val="17"/>
            <w:u w:val="single"/>
          </w:rPr>
          <w:t>effective from 01 January 2005</w:t>
        </w:r>
        <w:r>
          <w:rPr>
            <w:rStyle w:val="Hyperlink"/>
            <w:rFonts w:eastAsia="Times New Roman" w:cs="Times New Roman" w:ascii="Times New Roman" w:hAnsi="Times New Roman"/>
            <w:color w:val="000000"/>
            <w:sz w:val="24"/>
          </w:rPr>
          <w:t xml:space="preserve"> </w:t>
        </w:r>
      </w:hyperlink>
      <w:r>
        <w:rPr>
          <w:rFonts w:eastAsia="Times New Roman" w:cs="Times New Roman" w:ascii="Times New Roman" w:hAnsi="Times New Roman"/>
          <w:color w:val="000000"/>
          <w:sz w:val="24"/>
        </w:rPr>
        <w:t>on www.passport.ie.</w:t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200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exact" w:line="391"/>
        <w:rPr>
          <w:rFonts w:ascii="Verdana" w:hAnsi="Verdana" w:eastAsia="Verdana" w:cs="Verdana"/>
          <w:color w:val="444444"/>
          <w:sz w:val="17"/>
          <w:u w:val="single"/>
        </w:rPr>
      </w:pPr>
      <w:r>
        <w:rPr>
          <w:rFonts w:eastAsia="Verdana" w:cs="Verdana" w:ascii="Verdana" w:hAnsi="Verdana"/>
          <w:color w:val="444444"/>
          <w:sz w:val="17"/>
          <w:u w:val="single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Passport Service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May 2013</w:t>
      </w:r>
    </w:p>
    <w:sectPr>
      <w:type w:val="nextPage"/>
      <w:pgSz w:w="11906" w:h="16838"/>
      <w:pgMar w:left="1440" w:right="1440" w:gutter="0" w:header="0" w:top="1436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3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193.178.1.205/services/passports/documents/Passportpressnoticefinalversion10jan.pdf" TargetMode="External"/><Relationship Id="rId3" Type="http://schemas.openxmlformats.org/officeDocument/2006/relationships/hyperlink" Target="http://193.178.1.205/services/passports/documents/Passportpressnoticefinalversion10jan.pdf" TargetMode="External"/><Relationship Id="rId4" Type="http://schemas.openxmlformats.org/officeDocument/2006/relationships/image" Target="media/image1.png"/><Relationship Id="rId5" Type="http://schemas.openxmlformats.org/officeDocument/2006/relationships/hyperlink" Target="http://193.178.1.205/services/passports/documents/Passportpressnoticefinalversion10jan.pdf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