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140" w:end="0"/>
        <w:rPr>
          <w:b/>
          <w:sz w:val="28"/>
        </w:rPr>
      </w:pPr>
      <w:bookmarkStart w:id="0" w:name="page1"/>
      <w:bookmarkEnd w:id="0"/>
      <w:r>
        <w:rPr>
          <w:b/>
          <w:sz w:val="28"/>
        </w:rPr>
        <w:t>Rental Inspection Checklist</w:t>
      </w:r>
    </w:p>
    <w:p>
      <w:pPr>
        <w:pStyle w:val="Normal"/>
        <w:spacing w:lineRule="exact" w:line="29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1"/>
        <w:ind w:start="20" w:end="760"/>
        <w:rPr>
          <w:sz w:val="22"/>
        </w:rPr>
      </w:pPr>
      <w:r>
        <w:rPr>
          <w:sz w:val="22"/>
        </w:rPr>
        <w:t>Complete this inventory checklist as soon as you sign the lease. Do not move anything into your apartment till after you have filled this out. Take pictures of any damages, dents, marks, etc… Have the apartment manager/landlord sign it as well. If your manager will not sign it send him/her a copy of it. You should keep the original copy for your records.</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tbl>
      <w:tblPr>
        <w:tblW w:w="10020" w:type="dxa"/>
        <w:jc w:val="start"/>
        <w:tblInd w:w="0" w:type="dxa"/>
        <w:tblLayout w:type="fixed"/>
        <w:tblCellMar>
          <w:top w:w="0" w:type="dxa"/>
          <w:start w:w="0" w:type="dxa"/>
          <w:bottom w:w="0" w:type="dxa"/>
          <w:end w:w="0" w:type="dxa"/>
        </w:tblCellMar>
      </w:tblPr>
      <w:tblGrid>
        <w:gridCol w:w="2660"/>
        <w:gridCol w:w="2540"/>
        <w:gridCol w:w="2440"/>
        <w:gridCol w:w="2380"/>
      </w:tblGrid>
      <w:tr>
        <w:trPr>
          <w:trHeight w:val="343" w:hRule="atLeast"/>
        </w:trPr>
        <w:tc>
          <w:tcPr>
            <w:tcW w:w="26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op w:val="single" w:sz="8" w:space="0" w:color="000000"/>
              <w:end w:val="single" w:sz="8" w:space="0" w:color="000000"/>
            </w:tcBorders>
          </w:tcPr>
          <w:p>
            <w:pPr>
              <w:pStyle w:val="Normal"/>
              <w:spacing w:lineRule="atLeast" w:line="0"/>
              <w:jc w:val="center"/>
              <w:rPr>
                <w:w w:val="99"/>
                <w:sz w:val="24"/>
              </w:rPr>
            </w:pPr>
            <w:r>
              <w:rPr>
                <w:w w:val="99"/>
                <w:sz w:val="24"/>
              </w:rPr>
              <w:t>Quantity/Specific</w:t>
            </w:r>
          </w:p>
        </w:tc>
        <w:tc>
          <w:tcPr>
            <w:tcW w:w="2440" w:type="dxa"/>
            <w:tcBorders>
              <w:top w:val="single" w:sz="8" w:space="0" w:color="000000"/>
              <w:end w:val="single" w:sz="8" w:space="0" w:color="000000"/>
            </w:tcBorders>
          </w:tcPr>
          <w:p>
            <w:pPr>
              <w:pStyle w:val="Normal"/>
              <w:spacing w:lineRule="atLeast" w:line="0"/>
              <w:jc w:val="center"/>
              <w:rPr>
                <w:sz w:val="24"/>
              </w:rPr>
            </w:pPr>
            <w:r>
              <w:rPr>
                <w:sz w:val="24"/>
              </w:rPr>
              <w:t>Condition on</w:t>
            </w:r>
          </w:p>
        </w:tc>
        <w:tc>
          <w:tcPr>
            <w:tcW w:w="2380" w:type="dxa"/>
            <w:tcBorders>
              <w:top w:val="single" w:sz="8" w:space="0" w:color="000000"/>
              <w:end w:val="single" w:sz="8" w:space="0" w:color="000000"/>
            </w:tcBorders>
          </w:tcPr>
          <w:p>
            <w:pPr>
              <w:pStyle w:val="Normal"/>
              <w:spacing w:lineRule="atLeast" w:line="0"/>
              <w:jc w:val="center"/>
              <w:rPr>
                <w:sz w:val="24"/>
              </w:rPr>
            </w:pPr>
            <w:r>
              <w:rPr>
                <w:sz w:val="24"/>
              </w:rPr>
              <w:t>Condition on</w:t>
            </w:r>
          </w:p>
        </w:tc>
      </w:tr>
      <w:tr>
        <w:trPr>
          <w:trHeight w:val="29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b/>
                <w:sz w:val="24"/>
              </w:rPr>
            </w:pPr>
            <w:r>
              <w:rPr>
                <w:b/>
                <w:sz w:val="24"/>
              </w:rPr>
              <w:t>Living Room</w:t>
            </w:r>
          </w:p>
        </w:tc>
        <w:tc>
          <w:tcPr>
            <w:tcW w:w="2540" w:type="dxa"/>
            <w:tcBorders>
              <w:bottom w:val="single" w:sz="8" w:space="0" w:color="000000"/>
              <w:end w:val="single" w:sz="8" w:space="0" w:color="000000"/>
            </w:tcBorders>
          </w:tcPr>
          <w:p>
            <w:pPr>
              <w:pStyle w:val="Normal"/>
              <w:spacing w:lineRule="atLeast" w:line="0"/>
              <w:jc w:val="center"/>
              <w:rPr>
                <w:sz w:val="24"/>
              </w:rPr>
            </w:pPr>
            <w:r>
              <w:rPr>
                <w:sz w:val="24"/>
              </w:rPr>
              <w:t>Location</w:t>
            </w:r>
          </w:p>
        </w:tc>
        <w:tc>
          <w:tcPr>
            <w:tcW w:w="2440" w:type="dxa"/>
            <w:tcBorders>
              <w:bottom w:val="single" w:sz="8" w:space="0" w:color="000000"/>
              <w:end w:val="single" w:sz="8" w:space="0" w:color="000000"/>
            </w:tcBorders>
          </w:tcPr>
          <w:p>
            <w:pPr>
              <w:pStyle w:val="Normal"/>
              <w:spacing w:lineRule="atLeast" w:line="0"/>
              <w:jc w:val="center"/>
              <w:rPr>
                <w:w w:val="99"/>
                <w:sz w:val="24"/>
              </w:rPr>
            </w:pPr>
            <w:r>
              <w:rPr>
                <w:w w:val="99"/>
                <w:sz w:val="24"/>
              </w:rPr>
              <w:t>Arrival</w:t>
            </w:r>
          </w:p>
        </w:tc>
        <w:tc>
          <w:tcPr>
            <w:tcW w:w="2380" w:type="dxa"/>
            <w:tcBorders>
              <w:bottom w:val="single" w:sz="8" w:space="0" w:color="000000"/>
              <w:end w:val="single" w:sz="8" w:space="0" w:color="000000"/>
            </w:tcBorders>
          </w:tcPr>
          <w:p>
            <w:pPr>
              <w:pStyle w:val="Normal"/>
              <w:spacing w:lineRule="atLeast" w:line="0"/>
              <w:jc w:val="center"/>
              <w:rPr>
                <w:w w:val="99"/>
                <w:sz w:val="24"/>
              </w:rPr>
            </w:pPr>
            <w:r>
              <w:rPr>
                <w:w w:val="99"/>
                <w:sz w:val="24"/>
              </w:rPr>
              <w:t>Departure</w:t>
            </w:r>
          </w:p>
        </w:tc>
      </w:tr>
      <w:tr>
        <w:trPr>
          <w:trHeight w:val="304"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Walls and Ceiling</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6"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Floor Covering</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3" w:hRule="atLeast"/>
        </w:trPr>
        <w:tc>
          <w:tcPr>
            <w:tcW w:w="2660" w:type="dxa"/>
            <w:tcBorders>
              <w:start w:val="single" w:sz="8" w:space="0" w:color="000000"/>
              <w:end w:val="single" w:sz="8" w:space="0" w:color="000000"/>
            </w:tcBorders>
          </w:tcPr>
          <w:p>
            <w:pPr>
              <w:pStyle w:val="Normal"/>
              <w:spacing w:lineRule="atLeast" w:line="0"/>
              <w:ind w:start="120" w:end="0"/>
              <w:rPr>
                <w:sz w:val="24"/>
              </w:rPr>
            </w:pPr>
            <w:r>
              <w:rPr>
                <w:sz w:val="24"/>
              </w:rPr>
              <w:t>Windows (curtains,</w:t>
            </w:r>
          </w:p>
        </w:tc>
        <w:tc>
          <w:tcPr>
            <w:tcW w:w="25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blinds, etc…)</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7"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Doors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Light Fixtures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6"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Lamp (s)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Furniture (if applicable)</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Baseboards/Moldings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93"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Other</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5" w:hRule="atLeast"/>
        </w:trPr>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3" w:hRule="atLeast"/>
        </w:trPr>
        <w:tc>
          <w:tcPr>
            <w:tcW w:w="26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end w:val="single" w:sz="8" w:space="0" w:color="000000"/>
            </w:tcBorders>
          </w:tcPr>
          <w:p>
            <w:pPr>
              <w:pStyle w:val="Normal"/>
              <w:spacing w:lineRule="atLeast" w:line="0"/>
              <w:jc w:val="center"/>
              <w:rPr>
                <w:w w:val="99"/>
                <w:sz w:val="24"/>
              </w:rPr>
            </w:pPr>
            <w:r>
              <w:rPr>
                <w:w w:val="99"/>
                <w:sz w:val="24"/>
              </w:rPr>
              <w:t>Quantity/Specific</w:t>
            </w:r>
          </w:p>
        </w:tc>
        <w:tc>
          <w:tcPr>
            <w:tcW w:w="2440" w:type="dxa"/>
            <w:tcBorders>
              <w:end w:val="single" w:sz="8" w:space="0" w:color="000000"/>
            </w:tcBorders>
          </w:tcPr>
          <w:p>
            <w:pPr>
              <w:pStyle w:val="Normal"/>
              <w:spacing w:lineRule="atLeast" w:line="0"/>
              <w:jc w:val="center"/>
              <w:rPr>
                <w:sz w:val="24"/>
              </w:rPr>
            </w:pPr>
            <w:r>
              <w:rPr>
                <w:sz w:val="24"/>
              </w:rPr>
              <w:t>Condition on</w:t>
            </w:r>
          </w:p>
        </w:tc>
        <w:tc>
          <w:tcPr>
            <w:tcW w:w="2380" w:type="dxa"/>
            <w:tcBorders>
              <w:end w:val="single" w:sz="8" w:space="0" w:color="000000"/>
            </w:tcBorders>
          </w:tcPr>
          <w:p>
            <w:pPr>
              <w:pStyle w:val="Normal"/>
              <w:spacing w:lineRule="atLeast" w:line="0"/>
              <w:jc w:val="center"/>
              <w:rPr>
                <w:sz w:val="24"/>
              </w:rPr>
            </w:pPr>
            <w:r>
              <w:rPr>
                <w:sz w:val="24"/>
              </w:rPr>
              <w:t>Condition on</w:t>
            </w:r>
          </w:p>
        </w:tc>
      </w:tr>
      <w:tr>
        <w:trPr>
          <w:trHeight w:val="29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b/>
                <w:sz w:val="24"/>
              </w:rPr>
            </w:pPr>
            <w:r>
              <w:rPr>
                <w:b/>
                <w:sz w:val="24"/>
              </w:rPr>
              <w:t>Kitchen</w:t>
            </w:r>
          </w:p>
        </w:tc>
        <w:tc>
          <w:tcPr>
            <w:tcW w:w="2540" w:type="dxa"/>
            <w:tcBorders>
              <w:bottom w:val="single" w:sz="8" w:space="0" w:color="000000"/>
              <w:end w:val="single" w:sz="8" w:space="0" w:color="000000"/>
            </w:tcBorders>
          </w:tcPr>
          <w:p>
            <w:pPr>
              <w:pStyle w:val="Normal"/>
              <w:spacing w:lineRule="atLeast" w:line="0"/>
              <w:jc w:val="center"/>
              <w:rPr>
                <w:sz w:val="24"/>
              </w:rPr>
            </w:pPr>
            <w:r>
              <w:rPr>
                <w:sz w:val="24"/>
              </w:rPr>
              <w:t>Location</w:t>
            </w:r>
          </w:p>
        </w:tc>
        <w:tc>
          <w:tcPr>
            <w:tcW w:w="2440" w:type="dxa"/>
            <w:tcBorders>
              <w:bottom w:val="single" w:sz="8" w:space="0" w:color="000000"/>
              <w:end w:val="single" w:sz="8" w:space="0" w:color="000000"/>
            </w:tcBorders>
          </w:tcPr>
          <w:p>
            <w:pPr>
              <w:pStyle w:val="Normal"/>
              <w:spacing w:lineRule="atLeast" w:line="0"/>
              <w:jc w:val="center"/>
              <w:rPr>
                <w:w w:val="99"/>
                <w:sz w:val="24"/>
              </w:rPr>
            </w:pPr>
            <w:r>
              <w:rPr>
                <w:w w:val="99"/>
                <w:sz w:val="24"/>
              </w:rPr>
              <w:t>Arrival</w:t>
            </w:r>
          </w:p>
        </w:tc>
        <w:tc>
          <w:tcPr>
            <w:tcW w:w="2380" w:type="dxa"/>
            <w:tcBorders>
              <w:bottom w:val="single" w:sz="8" w:space="0" w:color="000000"/>
              <w:end w:val="single" w:sz="8" w:space="0" w:color="000000"/>
            </w:tcBorders>
          </w:tcPr>
          <w:p>
            <w:pPr>
              <w:pStyle w:val="Normal"/>
              <w:spacing w:lineRule="atLeast" w:line="0"/>
              <w:jc w:val="center"/>
              <w:rPr>
                <w:w w:val="99"/>
                <w:sz w:val="24"/>
              </w:rPr>
            </w:pPr>
            <w:r>
              <w:rPr>
                <w:w w:val="99"/>
                <w:sz w:val="24"/>
              </w:rPr>
              <w:t>Departure</w:t>
            </w:r>
          </w:p>
        </w:tc>
      </w:tr>
      <w:tr>
        <w:trPr>
          <w:trHeight w:val="345" w:hRule="atLeast"/>
        </w:trPr>
        <w:tc>
          <w:tcPr>
            <w:tcW w:w="2660" w:type="dxa"/>
            <w:tcBorders>
              <w:start w:val="single" w:sz="8" w:space="0" w:color="000000"/>
              <w:end w:val="single" w:sz="8" w:space="0" w:color="000000"/>
            </w:tcBorders>
          </w:tcPr>
          <w:p>
            <w:pPr>
              <w:pStyle w:val="Normal"/>
              <w:spacing w:lineRule="atLeast" w:line="0"/>
              <w:ind w:start="120" w:end="0"/>
              <w:rPr>
                <w:sz w:val="24"/>
              </w:rPr>
            </w:pPr>
            <w:r>
              <w:rPr>
                <w:sz w:val="24"/>
              </w:rPr>
              <w:t>Stove, Oven, Range,</w:t>
            </w:r>
          </w:p>
        </w:tc>
        <w:tc>
          <w:tcPr>
            <w:tcW w:w="25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3" w:hRule="atLeast"/>
        </w:trPr>
        <w:tc>
          <w:tcPr>
            <w:tcW w:w="2660" w:type="dxa"/>
            <w:tcBorders>
              <w:start w:val="single" w:sz="8" w:space="0" w:color="000000"/>
              <w:end w:val="single" w:sz="8" w:space="0" w:color="000000"/>
            </w:tcBorders>
          </w:tcPr>
          <w:p>
            <w:pPr>
              <w:pStyle w:val="Normal"/>
              <w:spacing w:lineRule="atLeast" w:line="0"/>
              <w:ind w:start="120" w:end="0"/>
              <w:rPr>
                <w:sz w:val="24"/>
              </w:rPr>
            </w:pPr>
            <w:r>
              <w:rPr>
                <w:sz w:val="24"/>
              </w:rPr>
              <w:t>Hood, Broiler, Pans,</w:t>
            </w:r>
          </w:p>
        </w:tc>
        <w:tc>
          <w:tcPr>
            <w:tcW w:w="25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Burners, etc…</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Floor Covering</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6" w:hRule="atLeast"/>
        </w:trPr>
        <w:tc>
          <w:tcPr>
            <w:tcW w:w="2660" w:type="dxa"/>
            <w:tcBorders>
              <w:start w:val="single" w:sz="8" w:space="0" w:color="000000"/>
              <w:end w:val="single" w:sz="8" w:space="0" w:color="000000"/>
            </w:tcBorders>
          </w:tcPr>
          <w:p>
            <w:pPr>
              <w:pStyle w:val="Normal"/>
              <w:spacing w:lineRule="atLeast" w:line="0"/>
              <w:ind w:start="120" w:end="0"/>
              <w:rPr>
                <w:sz w:val="24"/>
              </w:rPr>
            </w:pPr>
            <w:r>
              <w:rPr>
                <w:sz w:val="24"/>
              </w:rPr>
              <w:t>Windows (curtains,</w:t>
            </w:r>
          </w:p>
        </w:tc>
        <w:tc>
          <w:tcPr>
            <w:tcW w:w="25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blinds, etc…)</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Doors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Light Fixtures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Cabinets/Drawers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Counter Surfaces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4" w:hRule="atLeast"/>
        </w:trPr>
        <w:tc>
          <w:tcPr>
            <w:tcW w:w="2660" w:type="dxa"/>
            <w:tcBorders>
              <w:start w:val="single" w:sz="8" w:space="0" w:color="000000"/>
              <w:end w:val="single" w:sz="8" w:space="0" w:color="000000"/>
            </w:tcBorders>
          </w:tcPr>
          <w:p>
            <w:pPr>
              <w:pStyle w:val="Normal"/>
              <w:spacing w:lineRule="atLeast" w:line="0"/>
              <w:ind w:start="120" w:end="0"/>
              <w:rPr>
                <w:sz w:val="24"/>
              </w:rPr>
            </w:pPr>
            <w:r>
              <w:rPr>
                <w:sz w:val="24"/>
              </w:rPr>
              <w:t>Sink, Gargage Disposal,</w:t>
            </w:r>
          </w:p>
        </w:tc>
        <w:tc>
          <w:tcPr>
            <w:tcW w:w="25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6"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Faucet</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Microwave Oven</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6"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Refrigerator</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Furniture</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6"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Dishwasher</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4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Other</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5840"/>
          <w:pgMar w:left="1420" w:right="800" w:gutter="0" w:header="0" w:top="1149" w:footer="0" w:bottom="629"/>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6347460</wp:posOffset>
                </wp:positionH>
                <wp:positionV relativeFrom="paragraph">
                  <wp:posOffset>-4447540</wp:posOffset>
                </wp:positionV>
                <wp:extent cx="12065" cy="12700"/>
                <wp:effectExtent l="5715" t="5080" r="4445" b="5080"/>
                <wp:wrapNone/>
                <wp:docPr id="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99.8pt;margin-top:-350.2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
                <wp:simplePos x="0" y="0"/>
                <wp:positionH relativeFrom="column">
                  <wp:posOffset>6347460</wp:posOffset>
                </wp:positionH>
                <wp:positionV relativeFrom="paragraph">
                  <wp:posOffset>-1790700</wp:posOffset>
                </wp:positionV>
                <wp:extent cx="12065" cy="12065"/>
                <wp:effectExtent l="5715" t="5080" r="4445" b="5080"/>
                <wp:wrapNone/>
                <wp:docPr id="2" name=""/>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99.8pt;margin-top:-141pt;width:0.9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
                <wp:simplePos x="0" y="0"/>
                <wp:positionH relativeFrom="column">
                  <wp:posOffset>6347460</wp:posOffset>
                </wp:positionH>
                <wp:positionV relativeFrom="paragraph">
                  <wp:posOffset>-8890</wp:posOffset>
                </wp:positionV>
                <wp:extent cx="12065" cy="12065"/>
                <wp:effectExtent l="5715" t="5080" r="4445" b="5080"/>
                <wp:wrapNone/>
                <wp:docPr id="3" name=""/>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99.8pt;margin-top:-0.7pt;width:0.9pt;height:0.9pt;mso-wrap-style:none;v-text-anchor:middle">
                <v:fill o:detectmouseclick="t" type="solid" color2="white"/>
                <v:stroke color="white" weight="9360" joinstyle="miter" endcap="flat"/>
                <w10:wrap type="none"/>
              </v:rect>
            </w:pict>
          </mc:Fallback>
        </mc:AlternateContent>
      </w:r>
    </w:p>
    <w:tbl>
      <w:tblPr>
        <w:tblW w:w="10020" w:type="dxa"/>
        <w:jc w:val="start"/>
        <w:tblInd w:w="0" w:type="dxa"/>
        <w:tblLayout w:type="fixed"/>
        <w:tblCellMar>
          <w:top w:w="0" w:type="dxa"/>
          <w:start w:w="0" w:type="dxa"/>
          <w:bottom w:w="0" w:type="dxa"/>
          <w:end w:w="0" w:type="dxa"/>
        </w:tblCellMar>
      </w:tblPr>
      <w:tblGrid>
        <w:gridCol w:w="2660"/>
        <w:gridCol w:w="2540"/>
        <w:gridCol w:w="2440"/>
        <w:gridCol w:w="2380"/>
      </w:tblGrid>
      <w:tr>
        <w:trPr>
          <w:trHeight w:val="344" w:hRule="atLeast"/>
        </w:trPr>
        <w:tc>
          <w:tcPr>
            <w:tcW w:w="26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1" w:name="page2"/>
            <w:bookmarkStart w:id="2" w:name="page2"/>
            <w:bookmarkEnd w:id="2"/>
          </w:p>
        </w:tc>
        <w:tc>
          <w:tcPr>
            <w:tcW w:w="2540" w:type="dxa"/>
            <w:tcBorders>
              <w:top w:val="single" w:sz="8" w:space="0" w:color="000000"/>
              <w:end w:val="single" w:sz="8" w:space="0" w:color="000000"/>
            </w:tcBorders>
          </w:tcPr>
          <w:p>
            <w:pPr>
              <w:pStyle w:val="Normal"/>
              <w:spacing w:lineRule="atLeast" w:line="0"/>
              <w:jc w:val="center"/>
              <w:rPr>
                <w:w w:val="99"/>
                <w:sz w:val="24"/>
              </w:rPr>
            </w:pPr>
            <w:r>
              <w:rPr>
                <w:w w:val="99"/>
                <w:sz w:val="24"/>
              </w:rPr>
              <w:t>Quantity/Specific</w:t>
            </w:r>
          </w:p>
        </w:tc>
        <w:tc>
          <w:tcPr>
            <w:tcW w:w="2440" w:type="dxa"/>
            <w:tcBorders>
              <w:top w:val="single" w:sz="8" w:space="0" w:color="000000"/>
              <w:end w:val="single" w:sz="8" w:space="0" w:color="000000"/>
            </w:tcBorders>
          </w:tcPr>
          <w:p>
            <w:pPr>
              <w:pStyle w:val="Normal"/>
              <w:spacing w:lineRule="atLeast" w:line="0"/>
              <w:jc w:val="center"/>
              <w:rPr>
                <w:sz w:val="24"/>
              </w:rPr>
            </w:pPr>
            <w:r>
              <w:rPr>
                <w:sz w:val="24"/>
              </w:rPr>
              <w:t>Condition on</w:t>
            </w:r>
          </w:p>
        </w:tc>
        <w:tc>
          <w:tcPr>
            <w:tcW w:w="2380" w:type="dxa"/>
            <w:tcBorders>
              <w:top w:val="single" w:sz="8" w:space="0" w:color="000000"/>
              <w:end w:val="single" w:sz="8" w:space="0" w:color="000000"/>
            </w:tcBorders>
          </w:tcPr>
          <w:p>
            <w:pPr>
              <w:pStyle w:val="Normal"/>
              <w:spacing w:lineRule="atLeast" w:line="0"/>
              <w:jc w:val="center"/>
              <w:rPr>
                <w:sz w:val="24"/>
              </w:rPr>
            </w:pPr>
            <w:r>
              <w:rPr>
                <w:sz w:val="24"/>
              </w:rPr>
              <w:t>Condition on</w:t>
            </w:r>
          </w:p>
        </w:tc>
      </w:tr>
      <w:tr>
        <w:trPr>
          <w:trHeight w:val="29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b/>
                <w:sz w:val="24"/>
              </w:rPr>
            </w:pPr>
            <w:r>
              <w:rPr>
                <w:b/>
                <w:sz w:val="24"/>
              </w:rPr>
              <w:t>Bathroom</w:t>
            </w:r>
          </w:p>
        </w:tc>
        <w:tc>
          <w:tcPr>
            <w:tcW w:w="2540" w:type="dxa"/>
            <w:tcBorders>
              <w:bottom w:val="single" w:sz="8" w:space="0" w:color="000000"/>
              <w:end w:val="single" w:sz="8" w:space="0" w:color="000000"/>
            </w:tcBorders>
          </w:tcPr>
          <w:p>
            <w:pPr>
              <w:pStyle w:val="Normal"/>
              <w:spacing w:lineRule="atLeast" w:line="0"/>
              <w:jc w:val="center"/>
              <w:rPr>
                <w:sz w:val="24"/>
              </w:rPr>
            </w:pPr>
            <w:r>
              <w:rPr>
                <w:sz w:val="24"/>
              </w:rPr>
              <w:t>Location</w:t>
            </w:r>
          </w:p>
        </w:tc>
        <w:tc>
          <w:tcPr>
            <w:tcW w:w="2440" w:type="dxa"/>
            <w:tcBorders>
              <w:bottom w:val="single" w:sz="8" w:space="0" w:color="000000"/>
              <w:end w:val="single" w:sz="8" w:space="0" w:color="000000"/>
            </w:tcBorders>
          </w:tcPr>
          <w:p>
            <w:pPr>
              <w:pStyle w:val="Normal"/>
              <w:spacing w:lineRule="atLeast" w:line="0"/>
              <w:jc w:val="center"/>
              <w:rPr>
                <w:w w:val="99"/>
                <w:sz w:val="24"/>
              </w:rPr>
            </w:pPr>
            <w:r>
              <w:rPr>
                <w:w w:val="99"/>
                <w:sz w:val="24"/>
              </w:rPr>
              <w:t>Arrival</w:t>
            </w:r>
          </w:p>
        </w:tc>
        <w:tc>
          <w:tcPr>
            <w:tcW w:w="2380" w:type="dxa"/>
            <w:tcBorders>
              <w:bottom w:val="single" w:sz="8" w:space="0" w:color="000000"/>
              <w:end w:val="single" w:sz="8" w:space="0" w:color="000000"/>
            </w:tcBorders>
          </w:tcPr>
          <w:p>
            <w:pPr>
              <w:pStyle w:val="Normal"/>
              <w:spacing w:lineRule="atLeast" w:line="0"/>
              <w:jc w:val="center"/>
              <w:rPr>
                <w:w w:val="99"/>
                <w:sz w:val="24"/>
              </w:rPr>
            </w:pPr>
            <w:r>
              <w:rPr>
                <w:w w:val="99"/>
                <w:sz w:val="24"/>
              </w:rPr>
              <w:t>Departure</w:t>
            </w:r>
          </w:p>
        </w:tc>
      </w:tr>
      <w:tr>
        <w:trPr>
          <w:trHeight w:val="304"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Walls and Ceiling</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Floor Covering</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4" w:hRule="atLeast"/>
        </w:trPr>
        <w:tc>
          <w:tcPr>
            <w:tcW w:w="2660" w:type="dxa"/>
            <w:tcBorders>
              <w:start w:val="single" w:sz="8" w:space="0" w:color="000000"/>
              <w:end w:val="single" w:sz="8" w:space="0" w:color="000000"/>
            </w:tcBorders>
          </w:tcPr>
          <w:p>
            <w:pPr>
              <w:pStyle w:val="Normal"/>
              <w:spacing w:lineRule="atLeast" w:line="0"/>
              <w:ind w:start="120" w:end="0"/>
              <w:rPr>
                <w:sz w:val="24"/>
              </w:rPr>
            </w:pPr>
            <w:r>
              <w:rPr>
                <w:sz w:val="24"/>
              </w:rPr>
              <w:t>Windows (curtains,</w:t>
            </w:r>
          </w:p>
        </w:tc>
        <w:tc>
          <w:tcPr>
            <w:tcW w:w="25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blinds, etc…)</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6"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Doors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Light Fixtures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Cabinets/Drawers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6"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Counter Surfaces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Sink and Faucet</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7"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Toilet/Tissue Holder</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3"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Shower and Tub</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6"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Towel Racks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1" w:hRule="atLeast"/>
        </w:trPr>
        <w:tc>
          <w:tcPr>
            <w:tcW w:w="2660" w:type="dxa"/>
            <w:tcBorders>
              <w:start w:val="single" w:sz="8" w:space="0" w:color="000000"/>
              <w:end w:val="single" w:sz="8" w:space="0" w:color="000000"/>
            </w:tcBorders>
          </w:tcPr>
          <w:p>
            <w:pPr>
              <w:pStyle w:val="Normal"/>
              <w:spacing w:lineRule="exact" w:line="281"/>
              <w:ind w:start="120" w:end="0"/>
              <w:rPr>
                <w:sz w:val="24"/>
              </w:rPr>
            </w:pPr>
            <w:r>
              <w:rPr>
                <w:sz w:val="24"/>
              </w:rPr>
              <w:t>Mirror/Medicine</w:t>
            </w:r>
          </w:p>
        </w:tc>
        <w:tc>
          <w:tcPr>
            <w:tcW w:w="25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Cabinet</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2660" w:type="dxa"/>
            <w:tcBorders>
              <w:start w:val="single" w:sz="8" w:space="0" w:color="000000"/>
              <w:end w:val="single" w:sz="8" w:space="0" w:color="000000"/>
            </w:tcBorders>
          </w:tcPr>
          <w:p>
            <w:pPr>
              <w:pStyle w:val="Normal"/>
              <w:spacing w:lineRule="exact" w:line="280"/>
              <w:ind w:start="120" w:end="0"/>
              <w:rPr>
                <w:sz w:val="24"/>
              </w:rPr>
            </w:pPr>
            <w:r>
              <w:rPr>
                <w:sz w:val="24"/>
              </w:rPr>
              <w:t>Water (hot and</w:t>
            </w:r>
          </w:p>
        </w:tc>
        <w:tc>
          <w:tcPr>
            <w:tcW w:w="25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pressure)</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2" w:hRule="atLeast"/>
        </w:trPr>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3" w:hRule="atLeast"/>
        </w:trPr>
        <w:tc>
          <w:tcPr>
            <w:tcW w:w="26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end w:val="single" w:sz="8" w:space="0" w:color="000000"/>
            </w:tcBorders>
          </w:tcPr>
          <w:p>
            <w:pPr>
              <w:pStyle w:val="Normal"/>
              <w:spacing w:lineRule="atLeast" w:line="0"/>
              <w:jc w:val="center"/>
              <w:rPr>
                <w:w w:val="99"/>
                <w:sz w:val="24"/>
              </w:rPr>
            </w:pPr>
            <w:r>
              <w:rPr>
                <w:w w:val="99"/>
                <w:sz w:val="24"/>
              </w:rPr>
              <w:t>Quantity/Specific</w:t>
            </w:r>
          </w:p>
        </w:tc>
        <w:tc>
          <w:tcPr>
            <w:tcW w:w="2440" w:type="dxa"/>
            <w:tcBorders>
              <w:end w:val="single" w:sz="8" w:space="0" w:color="000000"/>
            </w:tcBorders>
          </w:tcPr>
          <w:p>
            <w:pPr>
              <w:pStyle w:val="Normal"/>
              <w:spacing w:lineRule="atLeast" w:line="0"/>
              <w:jc w:val="center"/>
              <w:rPr>
                <w:sz w:val="24"/>
              </w:rPr>
            </w:pPr>
            <w:r>
              <w:rPr>
                <w:sz w:val="24"/>
              </w:rPr>
              <w:t>Condition on</w:t>
            </w:r>
          </w:p>
        </w:tc>
        <w:tc>
          <w:tcPr>
            <w:tcW w:w="2380" w:type="dxa"/>
            <w:tcBorders>
              <w:end w:val="single" w:sz="8" w:space="0" w:color="000000"/>
            </w:tcBorders>
          </w:tcPr>
          <w:p>
            <w:pPr>
              <w:pStyle w:val="Normal"/>
              <w:spacing w:lineRule="atLeast" w:line="0"/>
              <w:jc w:val="center"/>
              <w:rPr>
                <w:sz w:val="24"/>
              </w:rPr>
            </w:pPr>
            <w:r>
              <w:rPr>
                <w:sz w:val="24"/>
              </w:rPr>
              <w:t>Condition on</w:t>
            </w:r>
          </w:p>
        </w:tc>
      </w:tr>
      <w:tr>
        <w:trPr>
          <w:trHeight w:val="29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b/>
                <w:sz w:val="24"/>
              </w:rPr>
            </w:pPr>
            <w:r>
              <w:rPr>
                <w:b/>
                <w:sz w:val="24"/>
              </w:rPr>
              <w:t>Bedroom</w:t>
            </w:r>
          </w:p>
        </w:tc>
        <w:tc>
          <w:tcPr>
            <w:tcW w:w="2540" w:type="dxa"/>
            <w:tcBorders>
              <w:bottom w:val="single" w:sz="8" w:space="0" w:color="000000"/>
              <w:end w:val="single" w:sz="8" w:space="0" w:color="000000"/>
            </w:tcBorders>
          </w:tcPr>
          <w:p>
            <w:pPr>
              <w:pStyle w:val="Normal"/>
              <w:spacing w:lineRule="atLeast" w:line="0"/>
              <w:jc w:val="center"/>
              <w:rPr>
                <w:sz w:val="24"/>
              </w:rPr>
            </w:pPr>
            <w:r>
              <w:rPr>
                <w:sz w:val="24"/>
              </w:rPr>
              <w:t>Location</w:t>
            </w:r>
          </w:p>
        </w:tc>
        <w:tc>
          <w:tcPr>
            <w:tcW w:w="2440" w:type="dxa"/>
            <w:tcBorders>
              <w:bottom w:val="single" w:sz="8" w:space="0" w:color="000000"/>
              <w:end w:val="single" w:sz="8" w:space="0" w:color="000000"/>
            </w:tcBorders>
          </w:tcPr>
          <w:p>
            <w:pPr>
              <w:pStyle w:val="Normal"/>
              <w:spacing w:lineRule="atLeast" w:line="0"/>
              <w:jc w:val="center"/>
              <w:rPr>
                <w:w w:val="99"/>
                <w:sz w:val="24"/>
              </w:rPr>
            </w:pPr>
            <w:r>
              <w:rPr>
                <w:w w:val="99"/>
                <w:sz w:val="24"/>
              </w:rPr>
              <w:t>Arrival</w:t>
            </w:r>
          </w:p>
        </w:tc>
        <w:tc>
          <w:tcPr>
            <w:tcW w:w="2380" w:type="dxa"/>
            <w:tcBorders>
              <w:bottom w:val="single" w:sz="8" w:space="0" w:color="000000"/>
              <w:end w:val="single" w:sz="8" w:space="0" w:color="000000"/>
            </w:tcBorders>
          </w:tcPr>
          <w:p>
            <w:pPr>
              <w:pStyle w:val="Normal"/>
              <w:spacing w:lineRule="atLeast" w:line="0"/>
              <w:jc w:val="center"/>
              <w:rPr>
                <w:w w:val="99"/>
                <w:sz w:val="24"/>
              </w:rPr>
            </w:pPr>
            <w:r>
              <w:rPr>
                <w:w w:val="99"/>
                <w:sz w:val="24"/>
              </w:rPr>
              <w:t>Departure</w:t>
            </w:r>
          </w:p>
        </w:tc>
      </w:tr>
      <w:tr>
        <w:trPr>
          <w:trHeight w:val="304"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Walls and Ceiling</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7"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Floor Covering</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3" w:hRule="atLeast"/>
        </w:trPr>
        <w:tc>
          <w:tcPr>
            <w:tcW w:w="2660" w:type="dxa"/>
            <w:tcBorders>
              <w:start w:val="single" w:sz="8" w:space="0" w:color="000000"/>
              <w:end w:val="single" w:sz="8" w:space="0" w:color="000000"/>
            </w:tcBorders>
          </w:tcPr>
          <w:p>
            <w:pPr>
              <w:pStyle w:val="Normal"/>
              <w:spacing w:lineRule="atLeast" w:line="0"/>
              <w:ind w:start="120" w:end="0"/>
              <w:rPr>
                <w:sz w:val="24"/>
              </w:rPr>
            </w:pPr>
            <w:r>
              <w:rPr>
                <w:sz w:val="24"/>
              </w:rPr>
              <w:t>Windows (curtains,</w:t>
            </w:r>
          </w:p>
        </w:tc>
        <w:tc>
          <w:tcPr>
            <w:tcW w:w="25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blinds, etc…)</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6"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Doors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Light Fixtures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6" w:hRule="atLeast"/>
        </w:trPr>
        <w:tc>
          <w:tcPr>
            <w:tcW w:w="2660" w:type="dxa"/>
            <w:tcBorders>
              <w:start w:val="single" w:sz="8" w:space="0" w:color="000000"/>
              <w:end w:val="single" w:sz="8" w:space="0" w:color="000000"/>
            </w:tcBorders>
          </w:tcPr>
          <w:p>
            <w:pPr>
              <w:pStyle w:val="Normal"/>
              <w:spacing w:lineRule="atLeast" w:line="0"/>
              <w:ind w:start="120" w:end="0"/>
              <w:rPr>
                <w:sz w:val="24"/>
              </w:rPr>
            </w:pPr>
            <w:r>
              <w:rPr>
                <w:sz w:val="24"/>
              </w:rPr>
              <w:t>Closets (Doors and</w:t>
            </w:r>
          </w:p>
        </w:tc>
        <w:tc>
          <w:tcPr>
            <w:tcW w:w="25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tracks)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Book Shelves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6"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Molding and Baseboards</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Furniture (if applicable)</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8"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Mirror</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58"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Other</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2" w:hRule="atLeast"/>
        </w:trPr>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3" w:hRule="atLeast"/>
        </w:trPr>
        <w:tc>
          <w:tcPr>
            <w:tcW w:w="26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end w:val="single" w:sz="8" w:space="0" w:color="000000"/>
            </w:tcBorders>
          </w:tcPr>
          <w:p>
            <w:pPr>
              <w:pStyle w:val="Normal"/>
              <w:spacing w:lineRule="atLeast" w:line="0"/>
              <w:jc w:val="center"/>
              <w:rPr>
                <w:w w:val="99"/>
                <w:sz w:val="24"/>
              </w:rPr>
            </w:pPr>
            <w:r>
              <w:rPr>
                <w:w w:val="99"/>
                <w:sz w:val="24"/>
              </w:rPr>
              <w:t>Quantity/Specific</w:t>
            </w:r>
          </w:p>
        </w:tc>
        <w:tc>
          <w:tcPr>
            <w:tcW w:w="2440" w:type="dxa"/>
            <w:tcBorders>
              <w:end w:val="single" w:sz="8" w:space="0" w:color="000000"/>
            </w:tcBorders>
          </w:tcPr>
          <w:p>
            <w:pPr>
              <w:pStyle w:val="Normal"/>
              <w:spacing w:lineRule="atLeast" w:line="0"/>
              <w:jc w:val="center"/>
              <w:rPr>
                <w:sz w:val="24"/>
              </w:rPr>
            </w:pPr>
            <w:r>
              <w:rPr>
                <w:sz w:val="24"/>
              </w:rPr>
              <w:t>Condition on</w:t>
            </w:r>
          </w:p>
        </w:tc>
        <w:tc>
          <w:tcPr>
            <w:tcW w:w="2380" w:type="dxa"/>
            <w:tcBorders>
              <w:end w:val="single" w:sz="8" w:space="0" w:color="000000"/>
            </w:tcBorders>
          </w:tcPr>
          <w:p>
            <w:pPr>
              <w:pStyle w:val="Normal"/>
              <w:spacing w:lineRule="atLeast" w:line="0"/>
              <w:jc w:val="center"/>
              <w:rPr>
                <w:sz w:val="24"/>
              </w:rPr>
            </w:pPr>
            <w:r>
              <w:rPr>
                <w:sz w:val="24"/>
              </w:rPr>
              <w:t>Condition on</w:t>
            </w:r>
          </w:p>
        </w:tc>
      </w:tr>
      <w:tr>
        <w:trPr>
          <w:trHeight w:val="29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b/>
                <w:sz w:val="24"/>
              </w:rPr>
            </w:pPr>
            <w:r>
              <w:rPr>
                <w:b/>
                <w:sz w:val="24"/>
              </w:rPr>
              <w:t>Other Areas: Specify</w:t>
            </w:r>
          </w:p>
        </w:tc>
        <w:tc>
          <w:tcPr>
            <w:tcW w:w="2540" w:type="dxa"/>
            <w:tcBorders>
              <w:bottom w:val="single" w:sz="8" w:space="0" w:color="000000"/>
              <w:end w:val="single" w:sz="8" w:space="0" w:color="000000"/>
            </w:tcBorders>
          </w:tcPr>
          <w:p>
            <w:pPr>
              <w:pStyle w:val="Normal"/>
              <w:spacing w:lineRule="atLeast" w:line="0"/>
              <w:jc w:val="center"/>
              <w:rPr>
                <w:sz w:val="24"/>
              </w:rPr>
            </w:pPr>
            <w:r>
              <w:rPr>
                <w:sz w:val="24"/>
              </w:rPr>
              <w:t>Location</w:t>
            </w:r>
          </w:p>
        </w:tc>
        <w:tc>
          <w:tcPr>
            <w:tcW w:w="2440" w:type="dxa"/>
            <w:tcBorders>
              <w:bottom w:val="single" w:sz="8" w:space="0" w:color="000000"/>
              <w:end w:val="single" w:sz="8" w:space="0" w:color="000000"/>
            </w:tcBorders>
          </w:tcPr>
          <w:p>
            <w:pPr>
              <w:pStyle w:val="Normal"/>
              <w:spacing w:lineRule="atLeast" w:line="0"/>
              <w:jc w:val="center"/>
              <w:rPr>
                <w:w w:val="99"/>
                <w:sz w:val="24"/>
              </w:rPr>
            </w:pPr>
            <w:r>
              <w:rPr>
                <w:w w:val="99"/>
                <w:sz w:val="24"/>
              </w:rPr>
              <w:t>Arrival</w:t>
            </w:r>
          </w:p>
        </w:tc>
        <w:tc>
          <w:tcPr>
            <w:tcW w:w="2380" w:type="dxa"/>
            <w:tcBorders>
              <w:bottom w:val="single" w:sz="8" w:space="0" w:color="000000"/>
              <w:end w:val="single" w:sz="8" w:space="0" w:color="000000"/>
            </w:tcBorders>
          </w:tcPr>
          <w:p>
            <w:pPr>
              <w:pStyle w:val="Normal"/>
              <w:spacing w:lineRule="atLeast" w:line="0"/>
              <w:jc w:val="center"/>
              <w:rPr>
                <w:w w:val="99"/>
                <w:sz w:val="24"/>
              </w:rPr>
            </w:pPr>
            <w:r>
              <w:rPr>
                <w:w w:val="99"/>
                <w:sz w:val="24"/>
              </w:rPr>
              <w:t>Departure</w:t>
            </w:r>
          </w:p>
        </w:tc>
      </w:tr>
      <w:tr>
        <w:trPr>
          <w:trHeight w:val="305"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Walls and Ceiling</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6" w:hRule="atLeast"/>
        </w:trPr>
        <w:tc>
          <w:tcPr>
            <w:tcW w:w="2660" w:type="dxa"/>
            <w:tcBorders>
              <w:start w:val="single" w:sz="8" w:space="0" w:color="000000"/>
              <w:bottom w:val="single" w:sz="8" w:space="0" w:color="000000"/>
              <w:end w:val="single" w:sz="8" w:space="0" w:color="000000"/>
            </w:tcBorders>
          </w:tcPr>
          <w:p>
            <w:pPr>
              <w:pStyle w:val="Normal"/>
              <w:spacing w:lineRule="atLeast" w:line="0"/>
              <w:ind w:start="120" w:end="0"/>
              <w:rPr>
                <w:sz w:val="24"/>
              </w:rPr>
            </w:pPr>
            <w:r>
              <w:rPr>
                <w:sz w:val="24"/>
              </w:rPr>
              <w:t>Floor Covering</w:t>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5840"/>
          <w:pgMar w:left="1420" w:right="800" w:gutter="0" w:header="0" w:top="1431" w:footer="0" w:bottom="78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6347460</wp:posOffset>
                </wp:positionH>
                <wp:positionV relativeFrom="paragraph">
                  <wp:posOffset>-1583690</wp:posOffset>
                </wp:positionV>
                <wp:extent cx="12065" cy="12700"/>
                <wp:effectExtent l="5715" t="5080" r="4445" b="5080"/>
                <wp:wrapNone/>
                <wp:docPr id="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99.8pt;margin-top:-124.7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
                <wp:simplePos x="0" y="0"/>
                <wp:positionH relativeFrom="column">
                  <wp:posOffset>6347460</wp:posOffset>
                </wp:positionH>
                <wp:positionV relativeFrom="paragraph">
                  <wp:posOffset>-8890</wp:posOffset>
                </wp:positionV>
                <wp:extent cx="12065" cy="12065"/>
                <wp:effectExtent l="5715" t="5080" r="4445" b="5080"/>
                <wp:wrapNone/>
                <wp:docPr id="5" name=""/>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99.8pt;margin-top:-0.7pt;width:0.9pt;height:0.9pt;mso-wrap-style:none;v-text-anchor:middle">
                <v:fill o:detectmouseclick="t" type="solid" color2="white"/>
                <v:stroke color="white" weight="9360" joinstyle="miter" endcap="flat"/>
                <w10:wrap type="none"/>
              </v:rect>
            </w:pict>
          </mc:Fallback>
        </mc:AlternateContent>
      </w:r>
    </w:p>
    <w:p>
      <w:pPr>
        <w:pStyle w:val="Normal"/>
        <w:spacing w:lineRule="atLeast" w:line="0"/>
        <w:ind w:start="100" w:end="0"/>
        <w:rPr>
          <w:sz w:val="24"/>
        </w:rPr>
      </w:pPr>
      <w:bookmarkStart w:id="3" w:name="page3"/>
      <w:bookmarkEnd w:id="3"/>
      <w:r>
        <mc:AlternateContent>
          <mc:Choice Requires="wps">
            <w:drawing>
              <wp:anchor behindDoc="1" distT="0" distB="0" distL="114935" distR="114935" simplePos="0" locked="0" layoutInCell="0" allowOverlap="1" relativeHeight="7">
                <wp:simplePos x="0" y="0"/>
                <wp:positionH relativeFrom="page">
                  <wp:posOffset>902335</wp:posOffset>
                </wp:positionH>
                <wp:positionV relativeFrom="page">
                  <wp:posOffset>1135380</wp:posOffset>
                </wp:positionV>
                <wp:extent cx="6355715" cy="0"/>
                <wp:effectExtent l="0" t="3175" r="0" b="3175"/>
                <wp:wrapNone/>
                <wp:docPr id="6" name=""/>
                <a:graphic xmlns:a="http://schemas.openxmlformats.org/drawingml/2006/main">
                  <a:graphicData uri="http://schemas.microsoft.com/office/word/2010/wordprocessingShape">
                    <wps:wsp>
                      <wps:cNvSpPr/>
                      <wps:spPr>
                        <a:xfrm>
                          <a:off x="0" y="0"/>
                          <a:ext cx="635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05pt,89.4pt" to="571.45pt,89.4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
                <wp:simplePos x="0" y="0"/>
                <wp:positionH relativeFrom="page">
                  <wp:posOffset>902335</wp:posOffset>
                </wp:positionH>
                <wp:positionV relativeFrom="page">
                  <wp:posOffset>1341120</wp:posOffset>
                </wp:positionV>
                <wp:extent cx="6355715" cy="0"/>
                <wp:effectExtent l="0" t="3175" r="0" b="3175"/>
                <wp:wrapNone/>
                <wp:docPr id="7" name=""/>
                <a:graphic xmlns:a="http://schemas.openxmlformats.org/drawingml/2006/main">
                  <a:graphicData uri="http://schemas.microsoft.com/office/word/2010/wordprocessingShape">
                    <wps:wsp>
                      <wps:cNvSpPr/>
                      <wps:spPr>
                        <a:xfrm>
                          <a:off x="0" y="0"/>
                          <a:ext cx="635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05pt,105.6pt" to="571.45pt,105.6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9">
                <wp:simplePos x="0" y="0"/>
                <wp:positionH relativeFrom="page">
                  <wp:posOffset>902335</wp:posOffset>
                </wp:positionH>
                <wp:positionV relativeFrom="page">
                  <wp:posOffset>1546860</wp:posOffset>
                </wp:positionV>
                <wp:extent cx="6355715" cy="0"/>
                <wp:effectExtent l="0" t="3175" r="0" b="3175"/>
                <wp:wrapNone/>
                <wp:docPr id="8" name=""/>
                <a:graphic xmlns:a="http://schemas.openxmlformats.org/drawingml/2006/main">
                  <a:graphicData uri="http://schemas.microsoft.com/office/word/2010/wordprocessingShape">
                    <wps:wsp>
                      <wps:cNvSpPr/>
                      <wps:spPr>
                        <a:xfrm>
                          <a:off x="0" y="0"/>
                          <a:ext cx="635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05pt,121.8pt" to="571.45pt,121.8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
                <wp:simplePos x="0" y="0"/>
                <wp:positionH relativeFrom="page">
                  <wp:posOffset>902335</wp:posOffset>
                </wp:positionH>
                <wp:positionV relativeFrom="page">
                  <wp:posOffset>1953895</wp:posOffset>
                </wp:positionV>
                <wp:extent cx="6355715" cy="0"/>
                <wp:effectExtent l="0" t="3175" r="0" b="3175"/>
                <wp:wrapNone/>
                <wp:docPr id="9" name=""/>
                <a:graphic xmlns:a="http://schemas.openxmlformats.org/drawingml/2006/main">
                  <a:graphicData uri="http://schemas.microsoft.com/office/word/2010/wordprocessingShape">
                    <wps:wsp>
                      <wps:cNvSpPr/>
                      <wps:spPr>
                        <a:xfrm>
                          <a:off x="0" y="0"/>
                          <a:ext cx="635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05pt,153.85pt" to="571.45pt,153.8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
                <wp:simplePos x="0" y="0"/>
                <wp:positionH relativeFrom="page">
                  <wp:posOffset>902335</wp:posOffset>
                </wp:positionH>
                <wp:positionV relativeFrom="page">
                  <wp:posOffset>2159635</wp:posOffset>
                </wp:positionV>
                <wp:extent cx="6355715" cy="0"/>
                <wp:effectExtent l="0" t="3175" r="0" b="3175"/>
                <wp:wrapNone/>
                <wp:docPr id="10" name=""/>
                <a:graphic xmlns:a="http://schemas.openxmlformats.org/drawingml/2006/main">
                  <a:graphicData uri="http://schemas.microsoft.com/office/word/2010/wordprocessingShape">
                    <wps:wsp>
                      <wps:cNvSpPr/>
                      <wps:spPr>
                        <a:xfrm>
                          <a:off x="0" y="0"/>
                          <a:ext cx="635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05pt,170.05pt" to="571.45pt,170.0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2">
                <wp:simplePos x="0" y="0"/>
                <wp:positionH relativeFrom="page">
                  <wp:posOffset>902335</wp:posOffset>
                </wp:positionH>
                <wp:positionV relativeFrom="page">
                  <wp:posOffset>2366645</wp:posOffset>
                </wp:positionV>
                <wp:extent cx="6355715" cy="0"/>
                <wp:effectExtent l="0" t="3175" r="0" b="3175"/>
                <wp:wrapNone/>
                <wp:docPr id="11" name=""/>
                <a:graphic xmlns:a="http://schemas.openxmlformats.org/drawingml/2006/main">
                  <a:graphicData uri="http://schemas.microsoft.com/office/word/2010/wordprocessingShape">
                    <wps:wsp>
                      <wps:cNvSpPr/>
                      <wps:spPr>
                        <a:xfrm>
                          <a:off x="0" y="0"/>
                          <a:ext cx="635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05pt,186.35pt" to="571.45pt,186.3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3">
                <wp:simplePos x="0" y="0"/>
                <wp:positionH relativeFrom="page">
                  <wp:posOffset>902335</wp:posOffset>
                </wp:positionH>
                <wp:positionV relativeFrom="page">
                  <wp:posOffset>2572385</wp:posOffset>
                </wp:positionV>
                <wp:extent cx="6355715" cy="0"/>
                <wp:effectExtent l="0" t="3175" r="0" b="3175"/>
                <wp:wrapNone/>
                <wp:docPr id="12" name=""/>
                <a:graphic xmlns:a="http://schemas.openxmlformats.org/drawingml/2006/main">
                  <a:graphicData uri="http://schemas.microsoft.com/office/word/2010/wordprocessingShape">
                    <wps:wsp>
                      <wps:cNvSpPr/>
                      <wps:spPr>
                        <a:xfrm>
                          <a:off x="0" y="0"/>
                          <a:ext cx="635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05pt,202.55pt" to="571.45pt,202.5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4">
                <wp:simplePos x="0" y="0"/>
                <wp:positionH relativeFrom="page">
                  <wp:posOffset>902335</wp:posOffset>
                </wp:positionH>
                <wp:positionV relativeFrom="page">
                  <wp:posOffset>2780030</wp:posOffset>
                </wp:positionV>
                <wp:extent cx="6355715" cy="0"/>
                <wp:effectExtent l="0" t="3175" r="0" b="3175"/>
                <wp:wrapNone/>
                <wp:docPr id="13" name=""/>
                <a:graphic xmlns:a="http://schemas.openxmlformats.org/drawingml/2006/main">
                  <a:graphicData uri="http://schemas.microsoft.com/office/word/2010/wordprocessingShape">
                    <wps:wsp>
                      <wps:cNvSpPr/>
                      <wps:spPr>
                        <a:xfrm>
                          <a:off x="0" y="0"/>
                          <a:ext cx="635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05pt,218.9pt" to="571.45pt,218.9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
                <wp:simplePos x="0" y="0"/>
                <wp:positionH relativeFrom="page">
                  <wp:posOffset>902335</wp:posOffset>
                </wp:positionH>
                <wp:positionV relativeFrom="page">
                  <wp:posOffset>2985135</wp:posOffset>
                </wp:positionV>
                <wp:extent cx="6355715" cy="0"/>
                <wp:effectExtent l="0" t="3175" r="0" b="3175"/>
                <wp:wrapNone/>
                <wp:docPr id="14" name=""/>
                <a:graphic xmlns:a="http://schemas.openxmlformats.org/drawingml/2006/main">
                  <a:graphicData uri="http://schemas.microsoft.com/office/word/2010/wordprocessingShape">
                    <wps:wsp>
                      <wps:cNvSpPr/>
                      <wps:spPr>
                        <a:xfrm>
                          <a:off x="0" y="0"/>
                          <a:ext cx="635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05pt,235.05pt" to="571.45pt,235.0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6">
                <wp:simplePos x="0" y="0"/>
                <wp:positionH relativeFrom="page">
                  <wp:posOffset>902335</wp:posOffset>
                </wp:positionH>
                <wp:positionV relativeFrom="page">
                  <wp:posOffset>3192780</wp:posOffset>
                </wp:positionV>
                <wp:extent cx="6355715" cy="0"/>
                <wp:effectExtent l="0" t="3175" r="0" b="3175"/>
                <wp:wrapNone/>
                <wp:docPr id="15" name=""/>
                <a:graphic xmlns:a="http://schemas.openxmlformats.org/drawingml/2006/main">
                  <a:graphicData uri="http://schemas.microsoft.com/office/word/2010/wordprocessingShape">
                    <wps:wsp>
                      <wps:cNvSpPr/>
                      <wps:spPr>
                        <a:xfrm>
                          <a:off x="0" y="0"/>
                          <a:ext cx="635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05pt,251.4pt" to="571.45pt,251.4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7">
                <wp:simplePos x="0" y="0"/>
                <wp:positionH relativeFrom="page">
                  <wp:posOffset>902335</wp:posOffset>
                </wp:positionH>
                <wp:positionV relativeFrom="page">
                  <wp:posOffset>3571240</wp:posOffset>
                </wp:positionV>
                <wp:extent cx="6355715" cy="0"/>
                <wp:effectExtent l="0" t="3175" r="0" b="3175"/>
                <wp:wrapNone/>
                <wp:docPr id="16" name=""/>
                <a:graphic xmlns:a="http://schemas.openxmlformats.org/drawingml/2006/main">
                  <a:graphicData uri="http://schemas.microsoft.com/office/word/2010/wordprocessingShape">
                    <wps:wsp>
                      <wps:cNvSpPr/>
                      <wps:spPr>
                        <a:xfrm>
                          <a:off x="0" y="0"/>
                          <a:ext cx="635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05pt,281.2pt" to="571.45pt,281.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8">
                <wp:simplePos x="0" y="0"/>
                <wp:positionH relativeFrom="page">
                  <wp:posOffset>902335</wp:posOffset>
                </wp:positionH>
                <wp:positionV relativeFrom="page">
                  <wp:posOffset>3776980</wp:posOffset>
                </wp:positionV>
                <wp:extent cx="6355715" cy="0"/>
                <wp:effectExtent l="0" t="3175" r="0" b="3175"/>
                <wp:wrapNone/>
                <wp:docPr id="17" name=""/>
                <a:graphic xmlns:a="http://schemas.openxmlformats.org/drawingml/2006/main">
                  <a:graphicData uri="http://schemas.microsoft.com/office/word/2010/wordprocessingShape">
                    <wps:wsp>
                      <wps:cNvSpPr/>
                      <wps:spPr>
                        <a:xfrm>
                          <a:off x="0" y="0"/>
                          <a:ext cx="635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05pt,297.4pt" to="571.45pt,297.4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9">
                <wp:simplePos x="0" y="0"/>
                <wp:positionH relativeFrom="page">
                  <wp:posOffset>905510</wp:posOffset>
                </wp:positionH>
                <wp:positionV relativeFrom="page">
                  <wp:posOffset>730885</wp:posOffset>
                </wp:positionV>
                <wp:extent cx="0" cy="3646170"/>
                <wp:effectExtent l="3175" t="0" r="3175" b="0"/>
                <wp:wrapNone/>
                <wp:docPr id="18" name=""/>
                <a:graphic xmlns:a="http://schemas.openxmlformats.org/drawingml/2006/main">
                  <a:graphicData uri="http://schemas.microsoft.com/office/word/2010/wordprocessingShape">
                    <wps:wsp>
                      <wps:cNvSpPr/>
                      <wps:spPr>
                        <a:xfrm>
                          <a:off x="0" y="0"/>
                          <a:ext cx="0" cy="3646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3pt,57.55pt" to="71.3pt,344.6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0">
                <wp:simplePos x="0" y="0"/>
                <wp:positionH relativeFrom="page">
                  <wp:posOffset>2581910</wp:posOffset>
                </wp:positionH>
                <wp:positionV relativeFrom="page">
                  <wp:posOffset>730885</wp:posOffset>
                </wp:positionV>
                <wp:extent cx="0" cy="3646170"/>
                <wp:effectExtent l="3175" t="0" r="3175" b="0"/>
                <wp:wrapNone/>
                <wp:docPr id="19" name=""/>
                <a:graphic xmlns:a="http://schemas.openxmlformats.org/drawingml/2006/main">
                  <a:graphicData uri="http://schemas.microsoft.com/office/word/2010/wordprocessingShape">
                    <wps:wsp>
                      <wps:cNvSpPr/>
                      <wps:spPr>
                        <a:xfrm>
                          <a:off x="0" y="0"/>
                          <a:ext cx="0" cy="3646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3.3pt,57.55pt" to="203.3pt,344.6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1">
                <wp:simplePos x="0" y="0"/>
                <wp:positionH relativeFrom="page">
                  <wp:posOffset>4194175</wp:posOffset>
                </wp:positionH>
                <wp:positionV relativeFrom="page">
                  <wp:posOffset>730885</wp:posOffset>
                </wp:positionV>
                <wp:extent cx="0" cy="3646170"/>
                <wp:effectExtent l="3175" t="0" r="3175" b="0"/>
                <wp:wrapNone/>
                <wp:docPr id="20" name=""/>
                <a:graphic xmlns:a="http://schemas.openxmlformats.org/drawingml/2006/main">
                  <a:graphicData uri="http://schemas.microsoft.com/office/word/2010/wordprocessingShape">
                    <wps:wsp>
                      <wps:cNvSpPr/>
                      <wps:spPr>
                        <a:xfrm>
                          <a:off x="0" y="0"/>
                          <a:ext cx="0" cy="3646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0.25pt,57.55pt" to="330.25pt,344.6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2">
                <wp:simplePos x="0" y="0"/>
                <wp:positionH relativeFrom="page">
                  <wp:posOffset>5744845</wp:posOffset>
                </wp:positionH>
                <wp:positionV relativeFrom="page">
                  <wp:posOffset>730885</wp:posOffset>
                </wp:positionV>
                <wp:extent cx="0" cy="3646170"/>
                <wp:effectExtent l="3175" t="0" r="3175" b="0"/>
                <wp:wrapNone/>
                <wp:docPr id="21" name=""/>
                <a:graphic xmlns:a="http://schemas.openxmlformats.org/drawingml/2006/main">
                  <a:graphicData uri="http://schemas.microsoft.com/office/word/2010/wordprocessingShape">
                    <wps:wsp>
                      <wps:cNvSpPr/>
                      <wps:spPr>
                        <a:xfrm>
                          <a:off x="0" y="0"/>
                          <a:ext cx="0" cy="3646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2.35pt,57.55pt" to="452.35pt,344.6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3">
                <wp:simplePos x="0" y="0"/>
                <wp:positionH relativeFrom="page">
                  <wp:posOffset>7255510</wp:posOffset>
                </wp:positionH>
                <wp:positionV relativeFrom="page">
                  <wp:posOffset>730885</wp:posOffset>
                </wp:positionV>
                <wp:extent cx="0" cy="3640455"/>
                <wp:effectExtent l="3175" t="0" r="3175" b="0"/>
                <wp:wrapNone/>
                <wp:docPr id="22" name=""/>
                <a:graphic xmlns:a="http://schemas.openxmlformats.org/drawingml/2006/main">
                  <a:graphicData uri="http://schemas.microsoft.com/office/word/2010/wordprocessingShape">
                    <wps:wsp>
                      <wps:cNvSpPr/>
                      <wps:spPr>
                        <a:xfrm>
                          <a:off x="0" y="0"/>
                          <a:ext cx="0" cy="36403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71.3pt,57.55pt" to="571.3pt,344.15pt" stroked="t" o:allowincell="f" style="position:absolute;mso-position-horizontal-relative:page;mso-position-vertical-relative:page">
                <v:stroke color="black" weight="6480" joinstyle="miter" endcap="flat"/>
                <v:fill o:detectmouseclick="t" on="false"/>
                <w10:wrap type="none"/>
              </v:line>
            </w:pict>
          </mc:Fallback>
        </mc:AlternateContent>
      </w:r>
      <w:r>
        <w:rPr>
          <w:sz w:val="24"/>
        </w:rPr>
        <w:t>Windows (curtains,</w:t>
      </w:r>
    </w:p>
    <w:p>
      <w:pPr>
        <w:pStyle w:val="Normal"/>
        <w:spacing w:lineRule="atLeast" w:line="0"/>
        <w:ind w:start="100" w:end="0"/>
        <w:rPr>
          <w:sz w:val="24"/>
        </w:rPr>
      </w:pPr>
      <w:r>
        <w:rPr>
          <w:sz w:val="24"/>
        </w:rPr>
        <w:t>blinds, etc…)</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sz w:val="24"/>
        </w:rPr>
      </w:pPr>
      <w:r>
        <w:rPr>
          <w:sz w:val="24"/>
        </w:rPr>
        <w:t>Doors</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sz w:val="24"/>
        </w:rPr>
      </w:pPr>
      <w:r>
        <w:rPr>
          <w:sz w:val="24"/>
        </w:rPr>
        <w:t>Light Fixtures</w:t>
      </w:r>
    </w:p>
    <w:p>
      <w:pPr>
        <w:pStyle w:val="Normal"/>
        <w:spacing w:lineRule="exact" w:line="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sz w:val="24"/>
        </w:rPr>
      </w:pPr>
      <w:r>
        <w:rPr>
          <w:sz w:val="24"/>
        </w:rPr>
        <w:t>Closets (Doors and</w:t>
      </w:r>
    </w:p>
    <w:p>
      <w:pPr>
        <w:pStyle w:val="Normal"/>
        <w:spacing w:lineRule="atLeast" w:line="0"/>
        <w:ind w:start="100" w:end="0"/>
        <w:rPr>
          <w:sz w:val="24"/>
        </w:rPr>
      </w:pPr>
      <w:r>
        <w:rPr>
          <w:sz w:val="24"/>
        </w:rPr>
        <w:t>tracks)</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sz w:val="24"/>
        </w:rPr>
      </w:pPr>
      <w:r>
        <w:rPr>
          <w:sz w:val="24"/>
        </w:rPr>
        <w:t>Book Shelves</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sz w:val="24"/>
        </w:rPr>
      </w:pPr>
      <w:r>
        <w:rPr>
          <w:sz w:val="24"/>
        </w:rPr>
        <w:t>Molding and Baseboards</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sz w:val="24"/>
        </w:rPr>
      </w:pPr>
      <w:r>
        <w:rPr>
          <w:sz w:val="24"/>
        </w:rPr>
        <w:t>Furniture (if applicable)</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sz w:val="24"/>
        </w:rPr>
      </w:pPr>
      <w:r>
        <w:rPr>
          <w:sz w:val="24"/>
        </w:rPr>
        <w:t>Doorbell/Knocker</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sz w:val="24"/>
        </w:rPr>
      </w:pPr>
      <w:r>
        <w:rPr>
          <w:sz w:val="24"/>
        </w:rPr>
        <w:t>Mailbox (check lock)</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sz w:val="24"/>
        </w:rPr>
      </w:pPr>
      <w:r>
        <w:rPr>
          <w:sz w:val="24"/>
        </w:rPr>
        <w:t>Yard, Patio, Deck</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sz w:val="24"/>
        </w:rPr>
      </w:pPr>
      <w:r>
        <w:rPr>
          <w:sz w:val="24"/>
        </w:rPr>
        <w:t>External Doors and</w:t>
      </w:r>
    </w:p>
    <w:p>
      <w:pPr>
        <w:pStyle w:val="Normal"/>
        <w:spacing w:lineRule="atLeast" w:line="0"/>
        <w:ind w:start="100" w:end="0"/>
        <w:rPr>
          <w:sz w:val="24"/>
        </w:rPr>
      </w:pPr>
      <w:r>
        <w:rPr>
          <w:sz w:val="24"/>
        </w:rPr>
        <w:t>Locks</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sz w:val="24"/>
        </w:rPr>
      </w:pPr>
      <w:r>
        <w:rPr>
          <w:sz w:val="24"/>
        </w:rPr>
        <w:t>Outside Lights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sz w:val="24"/>
        </w:rPr>
      </w:pPr>
      <w:r>
        <w:rPr>
          <w:sz w:val="24"/>
        </w:rPr>
        <w:t>Other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
                <wp:simplePos x="0" y="0"/>
                <wp:positionH relativeFrom="column">
                  <wp:posOffset>-11430</wp:posOffset>
                </wp:positionH>
                <wp:positionV relativeFrom="paragraph">
                  <wp:posOffset>5715</wp:posOffset>
                </wp:positionV>
                <wp:extent cx="6349365" cy="0"/>
                <wp:effectExtent l="0" t="3175" r="0" b="3175"/>
                <wp:wrapNone/>
                <wp:docPr id="23" name=""/>
                <a:graphic xmlns:a="http://schemas.openxmlformats.org/drawingml/2006/main">
                  <a:graphicData uri="http://schemas.microsoft.com/office/word/2010/wordprocessingShape">
                    <wps:wsp>
                      <wps:cNvSpPr/>
                      <wps:spPr>
                        <a:xfrm>
                          <a:off x="0" y="0"/>
                          <a:ext cx="6349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pt,0.45pt" to="499pt,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6334760</wp:posOffset>
                </wp:positionH>
                <wp:positionV relativeFrom="paragraph">
                  <wp:posOffset>-635</wp:posOffset>
                </wp:positionV>
                <wp:extent cx="12065" cy="12700"/>
                <wp:effectExtent l="5715" t="5080" r="4445" b="5080"/>
                <wp:wrapNone/>
                <wp:docPr id="2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98.8pt;margin-top:-0.05pt;width:0.9pt;height:0.95pt;mso-wrap-style:none;v-text-anchor:middle">
                <v:fill o:detectmouseclick="t" type="solid" color2="whit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tbl>
      <w:tblPr>
        <w:tblW w:w="9340" w:type="dxa"/>
        <w:jc w:val="start"/>
        <w:tblInd w:w="0" w:type="dxa"/>
        <w:tblLayout w:type="fixed"/>
        <w:tblCellMar>
          <w:top w:w="0" w:type="dxa"/>
          <w:start w:w="0" w:type="dxa"/>
          <w:bottom w:w="0" w:type="dxa"/>
          <w:end w:w="0" w:type="dxa"/>
        </w:tblCellMar>
      </w:tblPr>
      <w:tblGrid>
        <w:gridCol w:w="4800"/>
        <w:gridCol w:w="4540"/>
      </w:tblGrid>
      <w:tr>
        <w:trPr>
          <w:trHeight w:val="269" w:hRule="atLeast"/>
        </w:trPr>
        <w:tc>
          <w:tcPr>
            <w:tcW w:w="4800" w:type="dxa"/>
            <w:tcBorders/>
          </w:tcPr>
          <w:p>
            <w:pPr>
              <w:pStyle w:val="Normal"/>
              <w:spacing w:lineRule="atLeast" w:line="0"/>
              <w:rPr/>
            </w:pPr>
            <w:r>
              <w:rPr>
                <w:sz w:val="22"/>
              </w:rPr>
              <w:t>Move – In Inventory Date ____________________</w:t>
            </w:r>
          </w:p>
        </w:tc>
        <w:tc>
          <w:tcPr>
            <w:tcW w:w="4540" w:type="dxa"/>
            <w:tcBorders/>
          </w:tcPr>
          <w:p>
            <w:pPr>
              <w:pStyle w:val="Normal"/>
              <w:spacing w:lineRule="atLeast" w:line="0"/>
              <w:ind w:start="110" w:end="0"/>
              <w:jc w:val="center"/>
              <w:rPr>
                <w:w w:val="99"/>
                <w:sz w:val="22"/>
              </w:rPr>
            </w:pPr>
            <w:r>
              <w:rPr>
                <w:w w:val="99"/>
                <w:sz w:val="22"/>
              </w:rPr>
              <w:t>Move-Out Inventory Date_________________</w:t>
            </w:r>
          </w:p>
        </w:tc>
      </w:tr>
      <w:tr>
        <w:trPr>
          <w:trHeight w:val="509" w:hRule="atLeast"/>
        </w:trPr>
        <w:tc>
          <w:tcPr>
            <w:tcW w:w="4800" w:type="dxa"/>
            <w:tcBorders/>
          </w:tcPr>
          <w:p>
            <w:pPr>
              <w:pStyle w:val="Normal"/>
              <w:spacing w:lineRule="atLeast" w:line="0"/>
              <w:rPr/>
            </w:pPr>
            <w:r>
              <w:rPr>
                <w:sz w:val="22"/>
              </w:rPr>
              <w:t>Tenant’s Signature__________________________</w:t>
            </w:r>
          </w:p>
        </w:tc>
        <w:tc>
          <w:tcPr>
            <w:tcW w:w="4540" w:type="dxa"/>
            <w:tcBorders/>
          </w:tcPr>
          <w:p>
            <w:pPr>
              <w:pStyle w:val="Normal"/>
              <w:spacing w:lineRule="atLeast" w:line="0"/>
              <w:ind w:start="130" w:end="0"/>
              <w:jc w:val="center"/>
              <w:rPr/>
            </w:pPr>
            <w:r>
              <w:rPr>
                <w:sz w:val="22"/>
              </w:rPr>
              <w:t>Tenant’s Signature________________________</w:t>
            </w:r>
          </w:p>
        </w:tc>
      </w:tr>
      <w:tr>
        <w:trPr>
          <w:trHeight w:val="509" w:hRule="atLeast"/>
        </w:trPr>
        <w:tc>
          <w:tcPr>
            <w:tcW w:w="4800" w:type="dxa"/>
            <w:tcBorders/>
          </w:tcPr>
          <w:p>
            <w:pPr>
              <w:pStyle w:val="Normal"/>
              <w:spacing w:lineRule="atLeast" w:line="0"/>
              <w:rPr/>
            </w:pPr>
            <w:r>
              <w:rPr>
                <w:sz w:val="22"/>
              </w:rPr>
              <w:t>Landlord’s Signature_________________________</w:t>
            </w:r>
          </w:p>
        </w:tc>
        <w:tc>
          <w:tcPr>
            <w:tcW w:w="4540" w:type="dxa"/>
            <w:tcBorders/>
          </w:tcPr>
          <w:p>
            <w:pPr>
              <w:pStyle w:val="Normal"/>
              <w:spacing w:lineRule="atLeast" w:line="0"/>
              <w:ind w:start="70" w:end="0"/>
              <w:jc w:val="center"/>
              <w:rPr/>
            </w:pPr>
            <w:r>
              <w:rPr>
                <w:w w:val="99"/>
                <w:sz w:val="22"/>
              </w:rPr>
              <w:t>Landlord’s Signature______________________</w:t>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nextPage"/>
      <w:pgSz w:w="12240" w:h="15840"/>
      <w:pgMar w:left="1440" w:right="1440" w:gutter="0" w:header="0" w:top="119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