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.jpeg" ContentType="image/jpeg"/>
  <Override PartName="/word/media/image6.png" ContentType="image/png"/>
  <Override PartName="/word/media/image2.png" ContentType="image/png"/>
  <Override PartName="/word/media/image3.png" ContentType="image/png"/>
  <Override PartName="/word/media/image4.png" ContentType="image/png"/>
  <Override PartName="/word/media/image5.png" ContentType="image/png"/>
  <Override PartName="/word/media/image7.png" ContentType="image/png"/>
  <Override PartName="/word/media/image8.png" ContentType="image/png"/>
  <Override PartName="/word/media/image9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tLeast" w:line="0"/>
        <w:jc w:val="end"/>
        <w:rPr>
          <w:rFonts w:ascii="Arial" w:hAnsi="Arial" w:eastAsia="Arial" w:cs="Arial"/>
        </w:rPr>
      </w:pPr>
      <w:bookmarkStart w:id="0" w:name="page1"/>
      <w:bookmarkEnd w:id="0"/>
      <w:r>
        <w:rPr>
          <w:rFonts w:eastAsia="Arial" w:cs="Arial" w:ascii="Arial" w:hAnsi="Arial"/>
        </w:rPr>
        <w:t>1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drawing>
          <wp:anchor behindDoc="1" distT="0" distB="0" distL="114935" distR="114935" simplePos="0" locked="0" layoutInCell="1" allowOverlap="1" relativeHeight="2">
            <wp:simplePos x="0" y="0"/>
            <wp:positionH relativeFrom="column">
              <wp:posOffset>3197225</wp:posOffset>
            </wp:positionH>
            <wp:positionV relativeFrom="paragraph">
              <wp:posOffset>-95885</wp:posOffset>
            </wp:positionV>
            <wp:extent cx="1127760" cy="1017905"/>
            <wp:effectExtent l="0" t="0" r="0" b="0"/>
            <wp:wrapNone/>
            <wp:docPr id="1" name="Image1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 descr="" title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16" t="-18" r="-16" b="-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7760" cy="10179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31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Arial" w:hAnsi="Arial" w:eastAsia="Arial" w:cs="Arial"/>
          <w:b/>
          <w:sz w:val="36"/>
        </w:rPr>
      </w:pPr>
      <w:r>
        <w:rPr>
          <w:rFonts w:eastAsia="Arial" w:cs="Arial" w:ascii="Arial" w:hAnsi="Arial"/>
          <w:b/>
          <w:sz w:val="36"/>
        </w:rPr>
        <w:t>Property inspection checklist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  <w:drawing>
          <wp:anchor behindDoc="1" distT="0" distB="0" distL="114935" distR="114935" simplePos="0" locked="0" layoutInCell="1" allowOverlap="1" relativeHeight="3">
            <wp:simplePos x="0" y="0"/>
            <wp:positionH relativeFrom="column">
              <wp:posOffset>1905</wp:posOffset>
            </wp:positionH>
            <wp:positionV relativeFrom="paragraph">
              <wp:posOffset>464820</wp:posOffset>
            </wp:positionV>
            <wp:extent cx="6337935" cy="1652270"/>
            <wp:effectExtent l="0" t="0" r="0" b="0"/>
            <wp:wrapNone/>
            <wp:docPr id="2" name="Image2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" descr="" title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rcRect l="-3" t="-11" r="-3" b="-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7935" cy="16522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65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tbl>
      <w:tblPr>
        <w:tblW w:w="9680" w:type="dxa"/>
        <w:jc w:val="start"/>
        <w:tblInd w:w="12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1860"/>
        <w:gridCol w:w="7820"/>
      </w:tblGrid>
      <w:tr>
        <w:trPr>
          <w:trHeight w:val="237" w:hRule="atLeast"/>
        </w:trPr>
        <w:tc>
          <w:tcPr>
            <w:tcW w:w="1860" w:type="dxa"/>
            <w:vMerge w:val="restart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b/>
              </w:rPr>
            </w:pPr>
            <w:r>
              <w:rPr>
                <w:rFonts w:eastAsia="Arial" w:cs="Arial" w:ascii="Arial" w:hAnsi="Arial"/>
                <w:b/>
              </w:rPr>
              <w:t>Item</w:t>
            </w:r>
          </w:p>
        </w:tc>
        <w:tc>
          <w:tcPr>
            <w:tcW w:w="7820" w:type="dxa"/>
            <w:tcBorders/>
          </w:tcPr>
          <w:p>
            <w:pPr>
              <w:pStyle w:val="Normal"/>
              <w:spacing w:lineRule="atLeast" w:line="0"/>
              <w:ind w:start="1440" w:end="0"/>
              <w:rPr>
                <w:rFonts w:ascii="Arial" w:hAnsi="Arial" w:eastAsia="Arial" w:cs="Arial"/>
                <w:b/>
                <w:color w:val="002D00"/>
              </w:rPr>
            </w:pPr>
            <w:r>
              <w:rPr>
                <w:rFonts w:eastAsia="Arial" w:cs="Arial" w:ascii="Arial" w:hAnsi="Arial"/>
                <w:b/>
                <w:color w:val="002D00"/>
              </w:rPr>
              <w:t>Comments</w:t>
            </w:r>
          </w:p>
        </w:tc>
      </w:tr>
      <w:tr>
        <w:trPr>
          <w:trHeight w:val="124" w:hRule="atLeast"/>
        </w:trPr>
        <w:tc>
          <w:tcPr>
            <w:tcW w:w="186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color w:val="002D00"/>
                <w:sz w:val="10"/>
              </w:rPr>
            </w:pPr>
            <w:r>
              <w:rPr>
                <w:rFonts w:eastAsia="Times New Roman" w:cs="Times New Roman" w:ascii="Times New Roman" w:hAnsi="Times New Roman"/>
                <w:b/>
                <w:color w:val="002D00"/>
                <w:sz w:val="10"/>
              </w:rPr>
            </w:r>
          </w:p>
        </w:tc>
        <w:tc>
          <w:tcPr>
            <w:tcW w:w="7820" w:type="dxa"/>
            <w:vMerge w:val="restart"/>
            <w:tcBorders/>
          </w:tcPr>
          <w:p>
            <w:pPr>
              <w:pStyle w:val="Normal"/>
              <w:spacing w:lineRule="atLeast" w:line="0"/>
              <w:ind w:start="1440" w:end="0"/>
              <w:rPr/>
            </w:pPr>
            <w:r>
              <w:rPr>
                <w:rFonts w:eastAsia="Arial" w:cs="Arial" w:ascii="Arial" w:hAnsi="Arial"/>
                <w:w w:val="99"/>
                <w:sz w:val="16"/>
              </w:rPr>
              <w:t>(Size &amp; layout, décor, need for renovations? List as many pro’s and con’s as you can see.)</w:t>
            </w:r>
          </w:p>
        </w:tc>
      </w:tr>
      <w:tr>
        <w:trPr>
          <w:trHeight w:val="116" w:hRule="atLeast"/>
        </w:trPr>
        <w:tc>
          <w:tcPr>
            <w:tcW w:w="18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99"/>
                <w:sz w:val="10"/>
              </w:rPr>
            </w:pPr>
            <w:r>
              <w:rPr>
                <w:rFonts w:eastAsia="Times New Roman" w:cs="Times New Roman" w:ascii="Times New Roman" w:hAnsi="Times New Roman"/>
                <w:w w:val="99"/>
                <w:sz w:val="10"/>
              </w:rPr>
            </w:r>
          </w:p>
        </w:tc>
        <w:tc>
          <w:tcPr>
            <w:tcW w:w="782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</w:tr>
    </w:tbl>
    <w:p>
      <w:pPr>
        <w:pStyle w:val="Normal"/>
        <w:spacing w:lineRule="exact" w:line="265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120" w:end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Address of property</w:t>
      </w:r>
    </w:p>
    <w:p>
      <w:pPr>
        <w:pStyle w:val="Normal"/>
        <w:spacing w:lineRule="exact" w:line="224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120" w:end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Time &amp; date inspected</w:t>
      </w:r>
    </w:p>
    <w:p>
      <w:pPr>
        <w:pStyle w:val="Normal"/>
        <w:spacing w:lineRule="exact" w:line="224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120" w:end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Name of real estate agent</w:t>
      </w:r>
    </w:p>
    <w:p>
      <w:pPr>
        <w:pStyle w:val="Normal"/>
        <w:spacing w:lineRule="exact" w:line="224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120" w:end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Contact details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drawing>
          <wp:anchor behindDoc="1" distT="0" distB="0" distL="114935" distR="114935" simplePos="0" locked="0" layoutInCell="1" allowOverlap="1" relativeHeight="4">
            <wp:simplePos x="0" y="0"/>
            <wp:positionH relativeFrom="column">
              <wp:posOffset>5080</wp:posOffset>
            </wp:positionH>
            <wp:positionV relativeFrom="paragraph">
              <wp:posOffset>248285</wp:posOffset>
            </wp:positionV>
            <wp:extent cx="6331585" cy="5766435"/>
            <wp:effectExtent l="0" t="0" r="0" b="0"/>
            <wp:wrapNone/>
            <wp:docPr id="3" name="Image3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3" descr="" title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-3" t="-3" r="-3" b="-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1585" cy="57664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305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120" w:end="0"/>
        <w:rPr>
          <w:rFonts w:ascii="Arial" w:hAnsi="Arial" w:eastAsia="Arial" w:cs="Arial"/>
          <w:b/>
        </w:rPr>
      </w:pPr>
      <w:r>
        <w:rPr>
          <w:rFonts w:eastAsia="Arial" w:cs="Arial" w:ascii="Arial" w:hAnsi="Arial"/>
          <w:b/>
        </w:rPr>
        <w:t>Details of property</w:t>
      </w:r>
    </w:p>
    <w:p>
      <w:pPr>
        <w:pStyle w:val="Normal"/>
        <w:spacing w:lineRule="exact" w:line="212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spacing w:lineRule="atLeast" w:line="0"/>
        <w:ind w:start="120" w:end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Kitchen</w:t>
      </w:r>
    </w:p>
    <w:p>
      <w:pPr>
        <w:pStyle w:val="Normal"/>
        <w:spacing w:lineRule="exact" w:line="224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120" w:end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Living / lounge room</w:t>
      </w:r>
    </w:p>
    <w:p>
      <w:pPr>
        <w:pStyle w:val="Normal"/>
        <w:spacing w:lineRule="exact" w:line="224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120" w:end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Dinning room</w:t>
      </w:r>
    </w:p>
    <w:p>
      <w:pPr>
        <w:pStyle w:val="Normal"/>
        <w:spacing w:lineRule="exact" w:line="224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120" w:end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Bedroom # 1</w:t>
      </w:r>
    </w:p>
    <w:p>
      <w:pPr>
        <w:pStyle w:val="Normal"/>
        <w:spacing w:lineRule="exact" w:line="224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120" w:end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Bedroom # 2</w:t>
      </w:r>
    </w:p>
    <w:p>
      <w:pPr>
        <w:pStyle w:val="Normal"/>
        <w:spacing w:lineRule="exact" w:line="224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120" w:end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Bedroom # 3</w:t>
      </w:r>
    </w:p>
    <w:p>
      <w:pPr>
        <w:pStyle w:val="Normal"/>
        <w:spacing w:lineRule="exact" w:line="224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120" w:end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Bedroom # 4</w:t>
      </w:r>
    </w:p>
    <w:p>
      <w:pPr>
        <w:pStyle w:val="Normal"/>
        <w:spacing w:lineRule="exact" w:line="224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120" w:end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Bathroom #1</w:t>
      </w:r>
    </w:p>
    <w:p>
      <w:pPr>
        <w:pStyle w:val="Normal"/>
        <w:spacing w:lineRule="exact" w:line="224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120" w:end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Bathroom #2</w:t>
      </w:r>
    </w:p>
    <w:p>
      <w:pPr>
        <w:pStyle w:val="Normal"/>
        <w:spacing w:lineRule="exact" w:line="224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120" w:end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Bathroom #3</w:t>
      </w:r>
    </w:p>
    <w:p>
      <w:pPr>
        <w:pStyle w:val="Normal"/>
        <w:spacing w:lineRule="exact" w:line="224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120" w:end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Laundry</w:t>
      </w:r>
    </w:p>
    <w:p>
      <w:pPr>
        <w:pStyle w:val="Normal"/>
        <w:spacing w:lineRule="exact" w:line="224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120" w:end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Out door areas</w:t>
      </w:r>
    </w:p>
    <w:p>
      <w:pPr>
        <w:pStyle w:val="Normal"/>
        <w:spacing w:lineRule="exact" w:line="224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120" w:end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Cupboard space</w:t>
      </w:r>
    </w:p>
    <w:p>
      <w:pPr>
        <w:pStyle w:val="Normal"/>
        <w:spacing w:lineRule="exact" w:line="224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120" w:end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Inbuilt wardrobes</w:t>
      </w:r>
    </w:p>
    <w:p>
      <w:pPr>
        <w:pStyle w:val="Normal"/>
        <w:spacing w:lineRule="exact" w:line="224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120" w:end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Garage</w:t>
      </w:r>
    </w:p>
    <w:p>
      <w:pPr>
        <w:pStyle w:val="Normal"/>
        <w:spacing w:lineRule="exact" w:line="224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120" w:end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Appearance of building</w:t>
      </w:r>
    </w:p>
    <w:p>
      <w:pPr>
        <w:pStyle w:val="Normal"/>
        <w:spacing w:lineRule="exact" w:line="224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120" w:end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Appearance of grounds</w:t>
      </w:r>
    </w:p>
    <w:p>
      <w:pPr>
        <w:pStyle w:val="Normal"/>
        <w:spacing w:lineRule="exact" w:line="224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120" w:end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Easy access to the property</w:t>
      </w:r>
    </w:p>
    <w:p>
      <w:pPr>
        <w:sectPr>
          <w:type w:val="nextPage"/>
          <w:pgSz w:w="11906" w:h="16838"/>
          <w:pgMar w:left="1140" w:right="446" w:gutter="0" w:header="0" w:top="280" w:footer="0" w:bottom="1440"/>
          <w:pgNumType w:fmt="decimal"/>
          <w:formProt w:val="false"/>
          <w:textDirection w:val="lrTb"/>
          <w:docGrid w:type="default" w:linePitch="360" w:charSpace="0"/>
        </w:sect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drawing>
          <wp:anchor behindDoc="1" distT="0" distB="0" distL="114935" distR="114935" simplePos="0" locked="0" layoutInCell="1" allowOverlap="1" relativeHeight="5">
            <wp:simplePos x="0" y="0"/>
            <wp:positionH relativeFrom="column">
              <wp:posOffset>4163060</wp:posOffset>
            </wp:positionH>
            <wp:positionV relativeFrom="paragraph">
              <wp:posOffset>1504315</wp:posOffset>
            </wp:positionV>
            <wp:extent cx="2423795" cy="401320"/>
            <wp:effectExtent l="0" t="0" r="0" b="0"/>
            <wp:wrapNone/>
            <wp:docPr id="4" name="Image4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4" descr="" title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-7" t="-45" r="-7" b="-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3795" cy="401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atLeast" w:line="0"/>
        <w:jc w:val="end"/>
        <w:rPr>
          <w:rFonts w:ascii="Arial" w:hAnsi="Arial" w:eastAsia="Arial" w:cs="Arial"/>
        </w:rPr>
      </w:pPr>
      <w:bookmarkStart w:id="1" w:name="page2"/>
      <w:bookmarkEnd w:id="1"/>
      <w:r>
        <w:rPr>
          <w:rFonts w:eastAsia="Arial" w:cs="Arial" w:ascii="Arial" w:hAnsi="Arial"/>
        </w:rPr>
        <w:t>2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drawing>
          <wp:anchor behindDoc="1" distT="0" distB="0" distL="114935" distR="114935" simplePos="0" locked="0" layoutInCell="1" allowOverlap="1" relativeHeight="6">
            <wp:simplePos x="0" y="0"/>
            <wp:positionH relativeFrom="column">
              <wp:posOffset>-66675</wp:posOffset>
            </wp:positionH>
            <wp:positionV relativeFrom="paragraph">
              <wp:posOffset>395605</wp:posOffset>
            </wp:positionV>
            <wp:extent cx="6331585" cy="5998845"/>
            <wp:effectExtent l="0" t="0" r="0" b="0"/>
            <wp:wrapNone/>
            <wp:docPr id="5" name="Image5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5" descr="" title="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-3" t="-3" r="-3" b="-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1585" cy="59988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326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General considerations</w:t>
      </w:r>
    </w:p>
    <w:p>
      <w:pPr>
        <w:pStyle w:val="Normal"/>
        <w:spacing w:lineRule="exact" w:line="223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Internal décor &amp; appearance</w:t>
      </w:r>
    </w:p>
    <w:p>
      <w:pPr>
        <w:pStyle w:val="Normal"/>
        <w:spacing w:lineRule="exact" w:line="224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Need for renovations?</w:t>
      </w:r>
    </w:p>
    <w:p>
      <w:pPr>
        <w:pStyle w:val="Normal"/>
        <w:spacing w:lineRule="exact" w:line="224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Air flow</w:t>
      </w:r>
    </w:p>
    <w:p>
      <w:pPr>
        <w:pStyle w:val="Normal"/>
        <w:spacing w:lineRule="exact" w:line="224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Air conditioning</w:t>
      </w:r>
    </w:p>
    <w:p>
      <w:pPr>
        <w:pStyle w:val="Normal"/>
        <w:spacing w:lineRule="exact" w:line="224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Insulation</w:t>
      </w:r>
    </w:p>
    <w:p>
      <w:pPr>
        <w:pStyle w:val="Normal"/>
        <w:spacing w:lineRule="exact" w:line="224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Brightness</w:t>
      </w:r>
    </w:p>
    <w:p>
      <w:pPr>
        <w:pStyle w:val="Normal"/>
        <w:spacing w:lineRule="exact" w:line="224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Nth, East. Sth, West position</w:t>
      </w:r>
    </w:p>
    <w:p>
      <w:pPr>
        <w:pStyle w:val="Normal"/>
        <w:spacing w:lineRule="exact" w:line="224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Stairs</w:t>
      </w:r>
    </w:p>
    <w:p>
      <w:pPr>
        <w:pStyle w:val="Normal"/>
        <w:spacing w:lineRule="exact" w:line="224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Security</w:t>
      </w:r>
    </w:p>
    <w:p>
      <w:pPr>
        <w:pStyle w:val="Normal"/>
        <w:spacing w:lineRule="exact" w:line="224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Solar panels</w:t>
      </w:r>
    </w:p>
    <w:p>
      <w:pPr>
        <w:pStyle w:val="Normal"/>
        <w:spacing w:lineRule="exact" w:line="224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Rain water tank</w:t>
      </w:r>
    </w:p>
    <w:p>
      <w:pPr>
        <w:pStyle w:val="Normal"/>
        <w:spacing w:lineRule="exact" w:line="224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Fencing</w:t>
      </w:r>
    </w:p>
    <w:p>
      <w:pPr>
        <w:pStyle w:val="Normal"/>
        <w:spacing w:lineRule="exact" w:line="224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Noise from neighbours</w:t>
      </w:r>
    </w:p>
    <w:p>
      <w:pPr>
        <w:pStyle w:val="Normal"/>
        <w:spacing w:lineRule="exact" w:line="224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Noise from traffic</w:t>
      </w:r>
    </w:p>
    <w:p>
      <w:pPr>
        <w:pStyle w:val="Normal"/>
        <w:spacing w:lineRule="exact" w:line="224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Railway / aircraft noise</w:t>
      </w:r>
    </w:p>
    <w:p>
      <w:pPr>
        <w:pStyle w:val="Normal"/>
        <w:spacing w:lineRule="exact" w:line="224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Neighbouring facilities</w:t>
      </w:r>
    </w:p>
    <w:p>
      <w:pPr>
        <w:pStyle w:val="Normal"/>
        <w:spacing w:lineRule="exact" w:line="224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Visitor parking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34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Other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drawing>
          <wp:anchor behindDoc="1" distT="0" distB="0" distL="114935" distR="114935" simplePos="0" locked="0" layoutInCell="1" allowOverlap="1" relativeHeight="7">
            <wp:simplePos x="0" y="0"/>
            <wp:positionH relativeFrom="column">
              <wp:posOffset>-60960</wp:posOffset>
            </wp:positionH>
            <wp:positionV relativeFrom="paragraph">
              <wp:posOffset>525780</wp:posOffset>
            </wp:positionV>
            <wp:extent cx="6337935" cy="3009900"/>
            <wp:effectExtent l="0" t="0" r="0" b="0"/>
            <wp:wrapNone/>
            <wp:docPr id="6" name="Image6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6" descr="" title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-3" t="-6" r="-3" b="-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7935" cy="3009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328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ind w:start="20" w:end="0"/>
        <w:rPr>
          <w:rFonts w:ascii="Arial" w:hAnsi="Arial" w:eastAsia="Arial" w:cs="Arial"/>
          <w:b/>
        </w:rPr>
      </w:pPr>
      <w:r>
        <w:rPr>
          <w:rFonts w:eastAsia="Arial" w:cs="Arial" w:ascii="Arial" w:hAnsi="Arial"/>
          <w:b/>
        </w:rPr>
        <w:t>Professional Inspections</w:t>
      </w:r>
    </w:p>
    <w:p>
      <w:pPr>
        <w:pStyle w:val="Normal"/>
        <w:spacing w:lineRule="exact" w:line="232"/>
        <w:rPr>
          <w:rFonts w:ascii="Times New Roman" w:hAnsi="Times New Roman" w:eastAsia="Times New Roman" w:cs="Times New Roman"/>
          <w:b/>
        </w:rPr>
      </w:pPr>
      <w:r>
        <w:rPr>
          <w:rFonts w:eastAsia="Times New Roman" w:cs="Times New Roman" w:ascii="Times New Roman" w:hAnsi="Times New Roman"/>
          <w:b/>
        </w:rPr>
      </w:r>
    </w:p>
    <w:p>
      <w:pPr>
        <w:pStyle w:val="Normal"/>
        <w:spacing w:lineRule="atLeast" w:line="0"/>
        <w:ind w:start="20" w:end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Building Inspection</w:t>
      </w:r>
    </w:p>
    <w:p>
      <w:pPr>
        <w:pStyle w:val="Normal"/>
        <w:spacing w:lineRule="exact" w:line="224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numPr>
          <w:ilvl w:val="0"/>
          <w:numId w:val="1"/>
        </w:numPr>
        <w:tabs>
          <w:tab w:val="clear" w:pos="720"/>
          <w:tab w:val="left" w:pos="140" w:leader="none"/>
        </w:tabs>
        <w:spacing w:lineRule="atLeast" w:line="0"/>
        <w:ind w:hanging="119" w:start="140" w:end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Foundations</w:t>
      </w:r>
    </w:p>
    <w:p>
      <w:pPr>
        <w:pStyle w:val="Normal"/>
        <w:spacing w:lineRule="exact" w:line="223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Normal"/>
        <w:numPr>
          <w:ilvl w:val="0"/>
          <w:numId w:val="1"/>
        </w:numPr>
        <w:tabs>
          <w:tab w:val="clear" w:pos="720"/>
          <w:tab w:val="left" w:pos="140" w:leader="none"/>
        </w:tabs>
        <w:spacing w:lineRule="atLeast" w:line="0"/>
        <w:ind w:hanging="119" w:start="140" w:end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Structural soundness</w:t>
      </w:r>
    </w:p>
    <w:p>
      <w:pPr>
        <w:pStyle w:val="Normal"/>
        <w:spacing w:lineRule="exact" w:line="223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Normal"/>
        <w:numPr>
          <w:ilvl w:val="0"/>
          <w:numId w:val="1"/>
        </w:numPr>
        <w:tabs>
          <w:tab w:val="clear" w:pos="720"/>
          <w:tab w:val="left" w:pos="140" w:leader="none"/>
        </w:tabs>
        <w:spacing w:lineRule="atLeast" w:line="0"/>
        <w:ind w:hanging="119" w:start="140" w:end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cracks in walls &amp; floors</w:t>
      </w:r>
    </w:p>
    <w:p>
      <w:pPr>
        <w:pStyle w:val="Normal"/>
        <w:spacing w:lineRule="exact" w:line="223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Normal"/>
        <w:numPr>
          <w:ilvl w:val="0"/>
          <w:numId w:val="1"/>
        </w:numPr>
        <w:tabs>
          <w:tab w:val="clear" w:pos="720"/>
          <w:tab w:val="left" w:pos="140" w:leader="none"/>
        </w:tabs>
        <w:spacing w:lineRule="atLeast" w:line="0"/>
        <w:ind w:hanging="119" w:start="140" w:end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leaks in roof or walls</w:t>
      </w:r>
    </w:p>
    <w:p>
      <w:pPr>
        <w:pStyle w:val="Normal"/>
        <w:spacing w:lineRule="exact" w:line="167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Normal"/>
        <w:numPr>
          <w:ilvl w:val="0"/>
          <w:numId w:val="1"/>
        </w:numPr>
        <w:tabs>
          <w:tab w:val="clear" w:pos="720"/>
          <w:tab w:val="left" w:pos="151" w:leader="none"/>
        </w:tabs>
        <w:spacing w:lineRule="auto" w:line="307"/>
        <w:ind w:hanging="119" w:start="140" w:end="804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exposed perimeters on concrete floors</w:t>
      </w:r>
    </w:p>
    <w:p>
      <w:pPr>
        <w:pStyle w:val="Normal"/>
        <w:spacing w:lineRule="exact" w:line="102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Normal"/>
        <w:numPr>
          <w:ilvl w:val="0"/>
          <w:numId w:val="1"/>
        </w:numPr>
        <w:tabs>
          <w:tab w:val="clear" w:pos="720"/>
          <w:tab w:val="left" w:pos="140" w:leader="none"/>
        </w:tabs>
        <w:spacing w:lineRule="atLeast" w:line="0"/>
        <w:ind w:hanging="119" w:start="140" w:end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mildew</w:t>
      </w:r>
    </w:p>
    <w:p>
      <w:pPr>
        <w:pStyle w:val="Normal"/>
        <w:spacing w:lineRule="exact" w:line="223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Normal"/>
        <w:numPr>
          <w:ilvl w:val="0"/>
          <w:numId w:val="1"/>
        </w:numPr>
        <w:tabs>
          <w:tab w:val="clear" w:pos="720"/>
          <w:tab w:val="left" w:pos="140" w:leader="none"/>
        </w:tabs>
        <w:spacing w:lineRule="atLeast" w:line="0"/>
        <w:ind w:hanging="119" w:start="140" w:end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rising damp</w:t>
      </w:r>
    </w:p>
    <w:p>
      <w:pPr>
        <w:pStyle w:val="Normal"/>
        <w:spacing w:lineRule="exact" w:line="223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Normal"/>
        <w:numPr>
          <w:ilvl w:val="0"/>
          <w:numId w:val="1"/>
        </w:numPr>
        <w:tabs>
          <w:tab w:val="clear" w:pos="720"/>
          <w:tab w:val="left" w:pos="140" w:leader="none"/>
        </w:tabs>
        <w:spacing w:lineRule="atLeast" w:line="0"/>
        <w:ind w:hanging="119" w:start="140" w:end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dry rot</w:t>
      </w:r>
    </w:p>
    <w:p>
      <w:pPr>
        <w:sectPr>
          <w:type w:val="nextPage"/>
          <w:pgSz w:w="11906" w:h="16838"/>
          <w:pgMar w:left="1240" w:right="446" w:gutter="0" w:header="0" w:top="280" w:footer="0" w:bottom="760"/>
          <w:pgNumType w:fmt="decimal"/>
          <w:formProt w:val="false"/>
          <w:textDirection w:val="lrTb"/>
          <w:docGrid w:type="default" w:linePitch="360" w:charSpace="0"/>
        </w:sectPr>
        <w:pStyle w:val="Normal"/>
        <w:spacing w:lineRule="exact" w:line="2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drawing>
          <wp:anchor behindDoc="1" distT="0" distB="0" distL="114935" distR="114935" simplePos="0" locked="0" layoutInCell="1" allowOverlap="1" relativeHeight="8">
            <wp:simplePos x="0" y="0"/>
            <wp:positionH relativeFrom="column">
              <wp:posOffset>4099560</wp:posOffset>
            </wp:positionH>
            <wp:positionV relativeFrom="paragraph">
              <wp:posOffset>276860</wp:posOffset>
            </wp:positionV>
            <wp:extent cx="2423795" cy="401320"/>
            <wp:effectExtent l="0" t="0" r="0" b="0"/>
            <wp:wrapNone/>
            <wp:docPr id="7" name="Image7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7" descr="" title="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-7" t="-45" r="-7" b="-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3795" cy="401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atLeast" w:line="0"/>
        <w:jc w:val="end"/>
        <w:rPr>
          <w:rFonts w:ascii="Arial" w:hAnsi="Arial" w:eastAsia="Arial" w:cs="Arial"/>
        </w:rPr>
      </w:pPr>
      <w:bookmarkStart w:id="2" w:name="page3"/>
      <w:bookmarkEnd w:id="2"/>
      <w:r>
        <w:rPr>
          <w:rFonts w:eastAsia="Arial" w:cs="Arial" w:ascii="Arial" w:hAnsi="Arial"/>
        </w:rPr>
        <w:t>3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drawing>
          <wp:anchor behindDoc="1" distT="0" distB="0" distL="114935" distR="114935" simplePos="0" locked="0" layoutInCell="1" allowOverlap="1" relativeHeight="9">
            <wp:simplePos x="0" y="0"/>
            <wp:positionH relativeFrom="column">
              <wp:posOffset>-66675</wp:posOffset>
            </wp:positionH>
            <wp:positionV relativeFrom="paragraph">
              <wp:posOffset>395605</wp:posOffset>
            </wp:positionV>
            <wp:extent cx="6331585" cy="8934450"/>
            <wp:effectExtent l="0" t="0" r="0" b="0"/>
            <wp:wrapNone/>
            <wp:docPr id="8" name="Image8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8" descr="" title="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-3" t="-2" r="-3" b="-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1585" cy="8934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326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numPr>
          <w:ilvl w:val="0"/>
          <w:numId w:val="2"/>
        </w:numPr>
        <w:tabs>
          <w:tab w:val="clear" w:pos="720"/>
          <w:tab w:val="left" w:pos="120" w:leader="none"/>
        </w:tabs>
        <w:spacing w:lineRule="atLeast" w:line="0"/>
        <w:ind w:hanging="113" w:start="120" w:end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ventilation under dwelling</w:t>
      </w:r>
    </w:p>
    <w:p>
      <w:pPr>
        <w:pStyle w:val="Normal"/>
        <w:spacing w:lineRule="exact" w:line="223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Normal"/>
        <w:numPr>
          <w:ilvl w:val="0"/>
          <w:numId w:val="2"/>
        </w:numPr>
        <w:tabs>
          <w:tab w:val="clear" w:pos="720"/>
          <w:tab w:val="left" w:pos="120" w:leader="none"/>
        </w:tabs>
        <w:spacing w:lineRule="atLeast" w:line="0"/>
        <w:ind w:hanging="113" w:start="120" w:end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locks on windows &amp; doors</w:t>
      </w:r>
    </w:p>
    <w:p>
      <w:pPr>
        <w:pStyle w:val="Normal"/>
        <w:spacing w:lineRule="exact" w:line="223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Normal"/>
        <w:numPr>
          <w:ilvl w:val="0"/>
          <w:numId w:val="2"/>
        </w:numPr>
        <w:tabs>
          <w:tab w:val="clear" w:pos="720"/>
          <w:tab w:val="left" w:pos="120" w:leader="none"/>
        </w:tabs>
        <w:spacing w:lineRule="atLeast" w:line="0"/>
        <w:ind w:hanging="113" w:start="120" w:end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general condiiton</w:t>
      </w:r>
    </w:p>
    <w:p>
      <w:pPr>
        <w:pStyle w:val="Normal"/>
        <w:spacing w:lineRule="exact" w:line="223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Normal"/>
        <w:numPr>
          <w:ilvl w:val="0"/>
          <w:numId w:val="2"/>
        </w:numPr>
        <w:tabs>
          <w:tab w:val="clear" w:pos="720"/>
          <w:tab w:val="left" w:pos="120" w:leader="none"/>
        </w:tabs>
        <w:spacing w:lineRule="atLeast" w:line="0"/>
        <w:ind w:hanging="113" w:start="120" w:end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weatherboard sag/rot</w:t>
      </w:r>
    </w:p>
    <w:p>
      <w:pPr>
        <w:pStyle w:val="Normal"/>
        <w:spacing w:lineRule="exact" w:line="223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Normal"/>
        <w:numPr>
          <w:ilvl w:val="0"/>
          <w:numId w:val="2"/>
        </w:numPr>
        <w:tabs>
          <w:tab w:val="clear" w:pos="720"/>
          <w:tab w:val="left" w:pos="120" w:leader="none"/>
        </w:tabs>
        <w:spacing w:lineRule="atLeast" w:line="0"/>
        <w:ind w:hanging="113" w:start="120" w:end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mortar quality</w:t>
      </w:r>
    </w:p>
    <w:p>
      <w:pPr>
        <w:pStyle w:val="Normal"/>
        <w:spacing w:lineRule="exact" w:line="223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Normal"/>
        <w:numPr>
          <w:ilvl w:val="0"/>
          <w:numId w:val="2"/>
        </w:numPr>
        <w:tabs>
          <w:tab w:val="clear" w:pos="720"/>
          <w:tab w:val="left" w:pos="120" w:leader="none"/>
        </w:tabs>
        <w:spacing w:lineRule="atLeast" w:line="0"/>
        <w:ind w:hanging="113" w:start="120" w:end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roof condition</w:t>
      </w:r>
    </w:p>
    <w:p>
      <w:pPr>
        <w:pStyle w:val="Normal"/>
        <w:spacing w:lineRule="exact" w:line="223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Normal"/>
        <w:numPr>
          <w:ilvl w:val="1"/>
          <w:numId w:val="2"/>
        </w:numPr>
        <w:tabs>
          <w:tab w:val="clear" w:pos="720"/>
          <w:tab w:val="left" w:pos="300" w:leader="none"/>
        </w:tabs>
        <w:spacing w:lineRule="atLeast" w:line="0"/>
        <w:ind w:hanging="126" w:start="300" w:end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guttering</w:t>
      </w:r>
    </w:p>
    <w:p>
      <w:pPr>
        <w:pStyle w:val="Normal"/>
        <w:spacing w:lineRule="exact" w:line="223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Normal"/>
        <w:numPr>
          <w:ilvl w:val="1"/>
          <w:numId w:val="2"/>
        </w:numPr>
        <w:tabs>
          <w:tab w:val="clear" w:pos="720"/>
          <w:tab w:val="left" w:pos="300" w:leader="none"/>
        </w:tabs>
        <w:spacing w:lineRule="atLeast" w:line="0"/>
        <w:ind w:hanging="126" w:start="300" w:end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flues</w:t>
      </w:r>
    </w:p>
    <w:p>
      <w:pPr>
        <w:pStyle w:val="Normal"/>
        <w:spacing w:lineRule="exact" w:line="223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Normal"/>
        <w:numPr>
          <w:ilvl w:val="1"/>
          <w:numId w:val="2"/>
        </w:numPr>
        <w:tabs>
          <w:tab w:val="clear" w:pos="720"/>
          <w:tab w:val="left" w:pos="300" w:leader="none"/>
        </w:tabs>
        <w:spacing w:lineRule="atLeast" w:line="0"/>
        <w:ind w:hanging="126" w:start="300" w:end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chimneys</w:t>
      </w:r>
    </w:p>
    <w:p>
      <w:pPr>
        <w:pStyle w:val="Normal"/>
        <w:spacing w:lineRule="exact" w:line="223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Normal"/>
        <w:numPr>
          <w:ilvl w:val="1"/>
          <w:numId w:val="2"/>
        </w:numPr>
        <w:tabs>
          <w:tab w:val="clear" w:pos="720"/>
          <w:tab w:val="left" w:pos="300" w:leader="none"/>
        </w:tabs>
        <w:spacing w:lineRule="atLeast" w:line="0"/>
        <w:ind w:hanging="126" w:start="300" w:end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flashings</w:t>
      </w:r>
    </w:p>
    <w:p>
      <w:pPr>
        <w:pStyle w:val="Normal"/>
        <w:spacing w:lineRule="exact" w:line="223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Normal"/>
        <w:numPr>
          <w:ilvl w:val="1"/>
          <w:numId w:val="2"/>
        </w:numPr>
        <w:tabs>
          <w:tab w:val="clear" w:pos="720"/>
          <w:tab w:val="left" w:pos="300" w:leader="none"/>
        </w:tabs>
        <w:spacing w:lineRule="atLeast" w:line="0"/>
        <w:ind w:hanging="126" w:start="300" w:end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water staining on eaves</w:t>
      </w:r>
    </w:p>
    <w:p>
      <w:pPr>
        <w:pStyle w:val="Normal"/>
        <w:spacing w:lineRule="exact" w:line="223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Normal"/>
        <w:numPr>
          <w:ilvl w:val="0"/>
          <w:numId w:val="2"/>
        </w:numPr>
        <w:tabs>
          <w:tab w:val="clear" w:pos="720"/>
          <w:tab w:val="left" w:pos="120" w:leader="none"/>
        </w:tabs>
        <w:spacing w:lineRule="atLeast" w:line="0"/>
        <w:ind w:hanging="113" w:start="120" w:end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plumbing</w:t>
      </w:r>
    </w:p>
    <w:p>
      <w:pPr>
        <w:pStyle w:val="Normal"/>
        <w:spacing w:lineRule="exact" w:line="223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Normal"/>
        <w:numPr>
          <w:ilvl w:val="0"/>
          <w:numId w:val="2"/>
        </w:numPr>
        <w:tabs>
          <w:tab w:val="clear" w:pos="720"/>
          <w:tab w:val="left" w:pos="120" w:leader="none"/>
        </w:tabs>
        <w:spacing w:lineRule="atLeast" w:line="0"/>
        <w:ind w:hanging="113" w:start="120" w:end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water pressure</w:t>
      </w:r>
    </w:p>
    <w:p>
      <w:pPr>
        <w:pStyle w:val="Normal"/>
        <w:spacing w:lineRule="exact" w:line="223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Normal"/>
        <w:numPr>
          <w:ilvl w:val="0"/>
          <w:numId w:val="2"/>
        </w:numPr>
        <w:tabs>
          <w:tab w:val="clear" w:pos="720"/>
          <w:tab w:val="left" w:pos="120" w:leader="none"/>
        </w:tabs>
        <w:spacing w:lineRule="atLeast" w:line="0"/>
        <w:ind w:hanging="113" w:start="120" w:end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Root damage from trees</w:t>
      </w:r>
    </w:p>
    <w:p>
      <w:pPr>
        <w:pStyle w:val="Normal"/>
        <w:spacing w:lineRule="exact" w:line="223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Normal"/>
        <w:numPr>
          <w:ilvl w:val="0"/>
          <w:numId w:val="2"/>
        </w:numPr>
        <w:tabs>
          <w:tab w:val="clear" w:pos="720"/>
          <w:tab w:val="left" w:pos="120" w:leader="none"/>
        </w:tabs>
        <w:spacing w:lineRule="atLeast" w:line="0"/>
        <w:ind w:hanging="113" w:start="120" w:end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water tightness in garage</w:t>
      </w:r>
    </w:p>
    <w:p>
      <w:pPr>
        <w:pStyle w:val="Normal"/>
        <w:spacing w:lineRule="exact" w:line="223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Normal"/>
        <w:numPr>
          <w:ilvl w:val="0"/>
          <w:numId w:val="2"/>
        </w:numPr>
        <w:tabs>
          <w:tab w:val="clear" w:pos="720"/>
          <w:tab w:val="left" w:pos="120" w:leader="none"/>
        </w:tabs>
        <w:spacing w:lineRule="atLeast" w:line="0"/>
        <w:ind w:hanging="113" w:start="120" w:end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dampness in bathrooms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77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Pest Inspection</w:t>
      </w:r>
    </w:p>
    <w:p>
      <w:pPr>
        <w:pStyle w:val="Normal"/>
        <w:spacing w:lineRule="exact" w:line="224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numPr>
          <w:ilvl w:val="0"/>
          <w:numId w:val="3"/>
        </w:numPr>
        <w:tabs>
          <w:tab w:val="clear" w:pos="720"/>
          <w:tab w:val="left" w:pos="120" w:leader="none"/>
        </w:tabs>
        <w:spacing w:lineRule="atLeast" w:line="0"/>
        <w:ind w:hanging="113" w:start="120" w:end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white ants / termites</w:t>
      </w:r>
    </w:p>
    <w:p>
      <w:pPr>
        <w:pStyle w:val="Normal"/>
        <w:spacing w:lineRule="exact" w:line="223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Normal"/>
        <w:numPr>
          <w:ilvl w:val="0"/>
          <w:numId w:val="3"/>
        </w:numPr>
        <w:tabs>
          <w:tab w:val="clear" w:pos="720"/>
          <w:tab w:val="left" w:pos="120" w:leader="none"/>
        </w:tabs>
        <w:spacing w:lineRule="atLeast" w:line="0"/>
        <w:ind w:hanging="113" w:start="120" w:end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black ants</w:t>
      </w:r>
    </w:p>
    <w:p>
      <w:pPr>
        <w:pStyle w:val="Normal"/>
        <w:spacing w:lineRule="exact" w:line="223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Normal"/>
        <w:numPr>
          <w:ilvl w:val="0"/>
          <w:numId w:val="3"/>
        </w:numPr>
        <w:tabs>
          <w:tab w:val="clear" w:pos="720"/>
          <w:tab w:val="left" w:pos="120" w:leader="none"/>
        </w:tabs>
        <w:spacing w:lineRule="atLeast" w:line="0"/>
        <w:ind w:hanging="113" w:start="120" w:end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spiders</w:t>
      </w:r>
    </w:p>
    <w:p>
      <w:pPr>
        <w:pStyle w:val="Normal"/>
        <w:spacing w:lineRule="exact" w:line="223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Normal"/>
        <w:numPr>
          <w:ilvl w:val="0"/>
          <w:numId w:val="3"/>
        </w:numPr>
        <w:tabs>
          <w:tab w:val="clear" w:pos="720"/>
          <w:tab w:val="left" w:pos="120" w:leader="none"/>
        </w:tabs>
        <w:spacing w:lineRule="atLeast" w:line="0"/>
        <w:ind w:hanging="113" w:start="120" w:end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borers</w:t>
      </w:r>
    </w:p>
    <w:p>
      <w:pPr>
        <w:pStyle w:val="Normal"/>
        <w:spacing w:lineRule="exact" w:line="223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Normal"/>
        <w:numPr>
          <w:ilvl w:val="0"/>
          <w:numId w:val="3"/>
        </w:numPr>
        <w:tabs>
          <w:tab w:val="clear" w:pos="720"/>
          <w:tab w:val="left" w:pos="120" w:leader="none"/>
        </w:tabs>
        <w:spacing w:lineRule="atLeast" w:line="0"/>
        <w:ind w:hanging="113" w:start="120" w:end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cockroach infestations</w:t>
      </w:r>
    </w:p>
    <w:p>
      <w:pPr>
        <w:pStyle w:val="Normal"/>
        <w:spacing w:lineRule="exact" w:line="223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Normal"/>
        <w:numPr>
          <w:ilvl w:val="0"/>
          <w:numId w:val="3"/>
        </w:numPr>
        <w:tabs>
          <w:tab w:val="clear" w:pos="720"/>
          <w:tab w:val="left" w:pos="120" w:leader="none"/>
        </w:tabs>
        <w:spacing w:lineRule="atLeast" w:line="0"/>
        <w:ind w:hanging="113" w:start="120" w:end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flees</w:t>
      </w:r>
    </w:p>
    <w:p>
      <w:pPr>
        <w:pStyle w:val="Normal"/>
        <w:spacing w:lineRule="exact" w:line="223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Normal"/>
        <w:numPr>
          <w:ilvl w:val="0"/>
          <w:numId w:val="3"/>
        </w:numPr>
        <w:tabs>
          <w:tab w:val="clear" w:pos="720"/>
          <w:tab w:val="left" w:pos="120" w:leader="none"/>
        </w:tabs>
        <w:spacing w:lineRule="atLeast" w:line="0"/>
        <w:ind w:hanging="113" w:start="120" w:end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rats &amp; mice</w:t>
      </w:r>
    </w:p>
    <w:p>
      <w:pPr>
        <w:pStyle w:val="Normal"/>
        <w:spacing w:lineRule="exact" w:line="223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Normal"/>
        <w:numPr>
          <w:ilvl w:val="0"/>
          <w:numId w:val="3"/>
        </w:numPr>
        <w:tabs>
          <w:tab w:val="clear" w:pos="720"/>
          <w:tab w:val="left" w:pos="120" w:leader="none"/>
        </w:tabs>
        <w:spacing w:lineRule="atLeast" w:line="0"/>
        <w:ind w:hanging="113" w:start="120" w:end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possums</w:t>
      </w:r>
    </w:p>
    <w:p>
      <w:pPr>
        <w:pStyle w:val="Normal"/>
        <w:spacing w:lineRule="exact" w:line="223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Normal"/>
        <w:numPr>
          <w:ilvl w:val="0"/>
          <w:numId w:val="3"/>
        </w:numPr>
        <w:tabs>
          <w:tab w:val="clear" w:pos="720"/>
          <w:tab w:val="left" w:pos="120" w:leader="none"/>
        </w:tabs>
        <w:spacing w:lineRule="atLeast" w:line="0"/>
        <w:ind w:hanging="113" w:start="120" w:end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signs of past pest activity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77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Electrical &amp; gas inspection</w:t>
      </w:r>
    </w:p>
    <w:p>
      <w:pPr>
        <w:pStyle w:val="Normal"/>
        <w:spacing w:lineRule="exact" w:line="224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numPr>
          <w:ilvl w:val="0"/>
          <w:numId w:val="4"/>
        </w:numPr>
        <w:tabs>
          <w:tab w:val="clear" w:pos="720"/>
          <w:tab w:val="left" w:pos="120" w:leader="none"/>
        </w:tabs>
        <w:spacing w:lineRule="atLeast" w:line="0"/>
        <w:ind w:hanging="113" w:start="120" w:end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wiring</w:t>
      </w:r>
    </w:p>
    <w:p>
      <w:pPr>
        <w:pStyle w:val="Normal"/>
        <w:spacing w:lineRule="exact" w:line="223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Normal"/>
        <w:numPr>
          <w:ilvl w:val="0"/>
          <w:numId w:val="4"/>
        </w:numPr>
        <w:tabs>
          <w:tab w:val="clear" w:pos="720"/>
          <w:tab w:val="left" w:pos="120" w:leader="none"/>
        </w:tabs>
        <w:spacing w:lineRule="atLeast" w:line="0"/>
        <w:ind w:hanging="113" w:start="120" w:end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power points &amp; switches</w:t>
      </w:r>
    </w:p>
    <w:p>
      <w:pPr>
        <w:sectPr>
          <w:type w:val="nextPage"/>
          <w:pgSz w:w="11906" w:h="16838"/>
          <w:pgMar w:left="1240" w:right="446" w:gutter="0" w:header="0" w:top="280" w:footer="0" w:bottom="1440"/>
          <w:pgNumType w:fmt="decimal"/>
          <w:formProt w:val="false"/>
          <w:textDirection w:val="lrTb"/>
          <w:docGrid w:type="default" w:linePitch="360" w:charSpace="0"/>
        </w:sectPr>
        <w:pStyle w:val="Normal"/>
        <w:spacing w:lineRule="exact" w:line="2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drawing>
          <wp:anchor behindDoc="1" distT="0" distB="0" distL="114935" distR="114935" simplePos="0" locked="0" layoutInCell="1" allowOverlap="1" relativeHeight="10">
            <wp:simplePos x="0" y="0"/>
            <wp:positionH relativeFrom="column">
              <wp:posOffset>4099560</wp:posOffset>
            </wp:positionH>
            <wp:positionV relativeFrom="paragraph">
              <wp:posOffset>543560</wp:posOffset>
            </wp:positionV>
            <wp:extent cx="2423795" cy="401320"/>
            <wp:effectExtent l="0" t="0" r="0" b="0"/>
            <wp:wrapNone/>
            <wp:docPr id="9" name="Image9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9" descr="" title="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-7" t="-45" r="-7" b="-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3795" cy="401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atLeast" w:line="0"/>
        <w:jc w:val="end"/>
        <w:rPr>
          <w:rFonts w:ascii="Arial" w:hAnsi="Arial" w:eastAsia="Arial" w:cs="Arial"/>
        </w:rPr>
      </w:pPr>
      <w:bookmarkStart w:id="3" w:name="page4"/>
      <w:bookmarkEnd w:id="3"/>
      <w:r>
        <w:rPr>
          <w:rFonts w:eastAsia="Arial" w:cs="Arial" w:ascii="Arial" w:hAnsi="Arial"/>
        </w:rPr>
        <w:t>4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drawing>
          <wp:anchor behindDoc="1" distT="0" distB="0" distL="114935" distR="114935" simplePos="0" locked="0" layoutInCell="1" allowOverlap="1" relativeHeight="11">
            <wp:simplePos x="0" y="0"/>
            <wp:positionH relativeFrom="column">
              <wp:posOffset>-66675</wp:posOffset>
            </wp:positionH>
            <wp:positionV relativeFrom="paragraph">
              <wp:posOffset>386715</wp:posOffset>
            </wp:positionV>
            <wp:extent cx="6331585" cy="2169160"/>
            <wp:effectExtent l="0" t="0" r="0" b="0"/>
            <wp:wrapNone/>
            <wp:docPr id="10" name="Image10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0" descr="" title="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l="-3" t="-8" r="-3" b="-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1585" cy="2169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312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numPr>
          <w:ilvl w:val="0"/>
          <w:numId w:val="5"/>
        </w:numPr>
        <w:tabs>
          <w:tab w:val="clear" w:pos="720"/>
          <w:tab w:val="left" w:pos="120" w:leader="none"/>
        </w:tabs>
        <w:spacing w:lineRule="atLeast" w:line="0"/>
        <w:ind w:hanging="113" w:start="120" w:end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safety overload switches</w:t>
      </w:r>
    </w:p>
    <w:p>
      <w:pPr>
        <w:pStyle w:val="Normal"/>
        <w:spacing w:lineRule="exact" w:line="223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Normal"/>
        <w:numPr>
          <w:ilvl w:val="0"/>
          <w:numId w:val="5"/>
        </w:numPr>
        <w:tabs>
          <w:tab w:val="clear" w:pos="720"/>
          <w:tab w:val="left" w:pos="120" w:leader="none"/>
        </w:tabs>
        <w:spacing w:lineRule="atLeast" w:line="0"/>
        <w:ind w:hanging="113" w:start="120" w:end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fire alarm</w:t>
      </w:r>
    </w:p>
    <w:p>
      <w:pPr>
        <w:pStyle w:val="Normal"/>
        <w:spacing w:lineRule="exact" w:line="223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Normal"/>
        <w:numPr>
          <w:ilvl w:val="0"/>
          <w:numId w:val="5"/>
        </w:numPr>
        <w:tabs>
          <w:tab w:val="clear" w:pos="720"/>
          <w:tab w:val="left" w:pos="120" w:leader="none"/>
        </w:tabs>
        <w:spacing w:lineRule="atLeast" w:line="0"/>
        <w:ind w:hanging="113" w:start="120" w:end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gas piping / leaks</w:t>
      </w:r>
    </w:p>
    <w:p>
      <w:pPr>
        <w:pStyle w:val="Normal"/>
        <w:spacing w:lineRule="exact" w:line="223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Normal"/>
        <w:numPr>
          <w:ilvl w:val="0"/>
          <w:numId w:val="5"/>
        </w:numPr>
        <w:tabs>
          <w:tab w:val="clear" w:pos="720"/>
          <w:tab w:val="left" w:pos="120" w:leader="none"/>
        </w:tabs>
        <w:spacing w:lineRule="atLeast" w:line="0"/>
        <w:ind w:hanging="113" w:start="120" w:end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oven / stove quality</w:t>
      </w:r>
    </w:p>
    <w:p>
      <w:pPr>
        <w:pStyle w:val="Normal"/>
        <w:spacing w:lineRule="exact" w:line="223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Normal"/>
        <w:numPr>
          <w:ilvl w:val="0"/>
          <w:numId w:val="5"/>
        </w:numPr>
        <w:tabs>
          <w:tab w:val="clear" w:pos="720"/>
          <w:tab w:val="left" w:pos="120" w:leader="none"/>
        </w:tabs>
        <w:spacing w:lineRule="atLeast" w:line="0"/>
        <w:ind w:hanging="113" w:start="120" w:end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water system &amp; pressure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366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Other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drawing>
          <wp:anchor behindDoc="1" distT="0" distB="0" distL="114935" distR="114935" simplePos="0" locked="0" layoutInCell="1" allowOverlap="1" relativeHeight="12">
            <wp:simplePos x="0" y="0"/>
            <wp:positionH relativeFrom="column">
              <wp:posOffset>-69850</wp:posOffset>
            </wp:positionH>
            <wp:positionV relativeFrom="paragraph">
              <wp:posOffset>455295</wp:posOffset>
            </wp:positionV>
            <wp:extent cx="6337935" cy="6070600"/>
            <wp:effectExtent l="0" t="0" r="0" b="0"/>
            <wp:wrapNone/>
            <wp:docPr id="11" name="Image11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11" descr="" title="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l="-3" t="-3" r="-3" b="-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7935" cy="6070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17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rPr>
          <w:rFonts w:ascii="Arial" w:hAnsi="Arial" w:eastAsia="Arial" w:cs="Arial"/>
          <w:b/>
        </w:rPr>
      </w:pPr>
      <w:r>
        <w:rPr>
          <w:rFonts w:eastAsia="Arial" w:cs="Arial" w:ascii="Arial" w:hAnsi="Arial"/>
          <w:b/>
        </w:rPr>
        <w:t>Other things to check</w:t>
      </w:r>
    </w:p>
    <w:p>
      <w:pPr>
        <w:pStyle w:val="Normal"/>
        <w:spacing w:lineRule="exact" w:line="232"/>
        <w:rPr>
          <w:rFonts w:ascii="Times New Roman" w:hAnsi="Times New Roman" w:eastAsia="Times New Roman" w:cs="Times New Roman"/>
          <w:b/>
        </w:rPr>
      </w:pPr>
      <w:r>
        <w:rPr>
          <w:rFonts w:eastAsia="Times New Roman" w:cs="Times New Roman" w:ascii="Times New Roman" w:hAnsi="Times New Roman"/>
          <w:b/>
        </w:rPr>
      </w:r>
    </w:p>
    <w:p>
      <w:pPr>
        <w:pStyle w:val="Normal"/>
        <w:spacing w:lineRule="atLeast" w:line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General:</w:t>
      </w:r>
    </w:p>
    <w:p>
      <w:pPr>
        <w:pStyle w:val="Normal"/>
        <w:spacing w:lineRule="exact" w:line="198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RTA / state &amp; Fed. Gov. for</w:t>
      </w:r>
    </w:p>
    <w:p>
      <w:pPr>
        <w:pStyle w:val="Normal"/>
        <w:spacing w:lineRule="exact" w:line="67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infrastructure plans</w:t>
      </w:r>
    </w:p>
    <w:p>
      <w:pPr>
        <w:pStyle w:val="Normal"/>
        <w:spacing w:lineRule="exact" w:line="198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Water Rates</w:t>
      </w:r>
    </w:p>
    <w:p>
      <w:pPr>
        <w:pStyle w:val="Normal"/>
        <w:spacing w:lineRule="exact" w:line="224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Land taxes</w:t>
      </w:r>
    </w:p>
    <w:p>
      <w:pPr>
        <w:pStyle w:val="Normal"/>
        <w:spacing w:lineRule="exact" w:line="224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Crime Rate</w:t>
      </w:r>
    </w:p>
    <w:p>
      <w:pPr>
        <w:pStyle w:val="Normal"/>
        <w:spacing w:lineRule="exact" w:line="224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Fire &amp; flood risk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77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Units &amp; townhouses:</w:t>
      </w:r>
    </w:p>
    <w:p>
      <w:pPr>
        <w:pStyle w:val="Normal"/>
        <w:spacing w:lineRule="exact" w:line="224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Management Committee details</w:t>
      </w:r>
    </w:p>
    <w:p>
      <w:pPr>
        <w:pStyle w:val="Normal"/>
        <w:spacing w:lineRule="exact" w:line="224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Body corporate regulations</w:t>
      </w:r>
    </w:p>
    <w:p>
      <w:pPr>
        <w:pStyle w:val="Normal"/>
        <w:spacing w:lineRule="exact" w:line="228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Minutes from body corporate</w:t>
      </w:r>
    </w:p>
    <w:p>
      <w:pPr>
        <w:pStyle w:val="Normal"/>
        <w:spacing w:lineRule="exact" w:line="1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meetings</w:t>
      </w:r>
    </w:p>
    <w:p>
      <w:pPr>
        <w:pStyle w:val="Normal"/>
        <w:spacing w:lineRule="exact" w:line="223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Insurances</w:t>
      </w:r>
    </w:p>
    <w:p>
      <w:pPr>
        <w:pStyle w:val="Normal"/>
        <w:spacing w:lineRule="exact" w:line="234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Cost of levies</w:t>
      </w:r>
    </w:p>
    <w:p>
      <w:pPr>
        <w:pStyle w:val="Normal"/>
        <w:spacing w:lineRule="exact" w:line="287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Level of funds for maintenance</w:t>
      </w:r>
    </w:p>
    <w:p>
      <w:pPr>
        <w:pStyle w:val="Normal"/>
        <w:spacing w:lineRule="exact" w:line="273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Deeds</w:t>
      </w:r>
    </w:p>
    <w:p>
      <w:pPr>
        <w:pStyle w:val="Normal"/>
        <w:spacing w:lineRule="exact" w:line="243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Policy on pets</w:t>
      </w:r>
    </w:p>
    <w:p>
      <w:pPr>
        <w:sectPr>
          <w:type w:val="nextPage"/>
          <w:pgSz w:w="11906" w:h="16838"/>
          <w:pgMar w:left="1240" w:right="446" w:gutter="0" w:header="0" w:top="280" w:footer="0" w:bottom="1440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4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rPr>
          <w:rFonts w:ascii="Arial" w:hAnsi="Arial" w:eastAsia="Arial" w:cs="Arial"/>
          <w:sz w:val="19"/>
        </w:rPr>
      </w:pPr>
      <w:r>
        <w:rPr>
          <w:rFonts w:eastAsia="Arial" w:cs="Arial" w:ascii="Arial" w:hAnsi="Arial"/>
          <w:sz w:val="19"/>
        </w:rPr>
        <w:t>Other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19"/>
        </w:rPr>
      </w:pPr>
      <w:r>
        <w:rPr>
          <w:rFonts w:eastAsia="Times New Roman" w:cs="Times New Roman" w:ascii="Times New Roman" w:hAnsi="Times New Roman"/>
          <w:sz w:val="19"/>
        </w:rPr>
        <w:drawing>
          <wp:anchor behindDoc="1" distT="0" distB="0" distL="114935" distR="114935" simplePos="0" locked="0" layoutInCell="1" allowOverlap="1" relativeHeight="13">
            <wp:simplePos x="0" y="0"/>
            <wp:positionH relativeFrom="column">
              <wp:posOffset>4099560</wp:posOffset>
            </wp:positionH>
            <wp:positionV relativeFrom="paragraph">
              <wp:posOffset>1320800</wp:posOffset>
            </wp:positionV>
            <wp:extent cx="2423795" cy="401320"/>
            <wp:effectExtent l="0" t="0" r="0" b="0"/>
            <wp:wrapNone/>
            <wp:docPr id="12" name="Image12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2" descr="" title="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 l="-7" t="-45" r="-7" b="-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3795" cy="401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type w:val="continuous"/>
      <w:pgSz w:w="11906" w:h="16838"/>
      <w:pgMar w:left="1240" w:right="446" w:gutter="0" w:header="0" w:top="280" w:footer="0" w:bottom="1440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alibri">
    <w:charset w:val="00" w:characterSet="windows-1252"/>
    <w:family w:val="swiss"/>
    <w:pitch w:val="variable"/>
  </w:font>
  <w:font w:name="Liberation Sans">
    <w:altName w:val="Arial"/>
    <w:charset w:val="01" w:characterSet="utf-8"/>
    <w:family w:val="swiss"/>
    <w:pitch w:val="variable"/>
  </w:font>
  <w:font w:name="OpenSymbol">
    <w:altName w:val="Arial Unicode MS"/>
    <w:charset w:val="01"/>
    <w:family w:val="auto"/>
    <w:pitch w:val="default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-"/>
      <w:lvlJc w:val="start"/>
      <w:pPr>
        <w:tabs>
          <w:tab w:val="num" w:pos="0"/>
        </w:tabs>
        <w:ind w:start="0" w:hanging="0"/>
      </w:pPr>
      <w:rPr>
        <w:rFonts w:ascii="OpenSymbol" w:hAnsi="OpenSymbol" w:cs="OpenSymbol" w:hint="default"/>
      </w:rPr>
    </w:lvl>
  </w:abstractNum>
  <w:abstractNum w:abstractNumId="2">
    <w:lvl w:ilvl="0">
      <w:start w:val="1"/>
      <w:numFmt w:val="bullet"/>
      <w:lvlText w:val="-"/>
      <w:lvlJc w:val="start"/>
      <w:pPr>
        <w:tabs>
          <w:tab w:val="num" w:pos="0"/>
        </w:tabs>
        <w:ind w:start="0" w:hanging="0"/>
      </w:pPr>
      <w:rPr>
        <w:rFonts w:ascii="OpenSymbol" w:hAnsi="OpenSymbol" w:cs="OpenSymbol" w:hint="default"/>
      </w:rPr>
    </w:lvl>
    <w:lvl w:ilvl="1">
      <w:start w:val="1"/>
      <w:numFmt w:val="bullet"/>
      <w:lvlText w:val="-"/>
      <w:lvlJc w:val="start"/>
      <w:pPr>
        <w:tabs>
          <w:tab w:val="num" w:pos="0"/>
        </w:tabs>
        <w:ind w:start="0" w:hanging="0"/>
      </w:pPr>
      <w:rPr>
        <w:rFonts w:ascii="OpenSymbol" w:hAnsi="OpenSymbol" w:cs="OpenSymbol" w:hint="default"/>
      </w:rPr>
    </w:lvl>
    <w:lvl w:ilvl="2">
      <w:start w:val="1"/>
      <w:numFmt w:val="bullet"/>
      <w:lvlText w:val=""/>
      <w:lvlJc w:val="start"/>
      <w:pPr>
        <w:tabs>
          <w:tab w:val="num" w:pos="0"/>
        </w:tabs>
        <w:ind w:start="0" w:hanging="0"/>
      </w:pPr>
      <w:rPr>
        <w:rFonts w:ascii="Symbol" w:hAnsi="Symbol" w:cs="Symbol" w:hint="default"/>
      </w:rPr>
    </w:lvl>
    <w:lvl w:ilvl="3">
      <w:start w:val="1"/>
      <w:numFmt w:val="bullet"/>
      <w:lvlText w:val=""/>
      <w:lvlJc w:val="start"/>
      <w:pPr>
        <w:tabs>
          <w:tab w:val="num" w:pos="0"/>
        </w:tabs>
        <w:ind w:start="0" w:hanging="0"/>
      </w:pPr>
      <w:rPr>
        <w:rFonts w:ascii="Symbol" w:hAnsi="Symbol" w:cs="Symbol" w:hint="default"/>
      </w:rPr>
    </w:lvl>
    <w:lvl w:ilvl="4">
      <w:start w:val="1"/>
      <w:numFmt w:val="bullet"/>
      <w:lvlText w:val=""/>
      <w:lvlJc w:val="start"/>
      <w:pPr>
        <w:tabs>
          <w:tab w:val="num" w:pos="0"/>
        </w:tabs>
        <w:ind w:start="0" w:hanging="0"/>
      </w:pPr>
      <w:rPr>
        <w:rFonts w:ascii="Symbol" w:hAnsi="Symbol" w:cs="Symbol" w:hint="default"/>
      </w:rPr>
    </w:lvl>
    <w:lvl w:ilvl="5">
      <w:start w:val="1"/>
      <w:numFmt w:val="bullet"/>
      <w:lvlText w:val=""/>
      <w:lvlJc w:val="start"/>
      <w:pPr>
        <w:tabs>
          <w:tab w:val="num" w:pos="0"/>
        </w:tabs>
        <w:ind w:start="0" w:hanging="0"/>
      </w:pPr>
      <w:rPr>
        <w:rFonts w:ascii="Symbol" w:hAnsi="Symbol" w:cs="Symbol" w:hint="default"/>
      </w:rPr>
    </w:lvl>
    <w:lvl w:ilvl="6">
      <w:start w:val="1"/>
      <w:numFmt w:val="bullet"/>
      <w:lvlText w:val=""/>
      <w:lvlJc w:val="start"/>
      <w:pPr>
        <w:tabs>
          <w:tab w:val="num" w:pos="0"/>
        </w:tabs>
        <w:ind w:start="0" w:hanging="0"/>
      </w:pPr>
      <w:rPr>
        <w:rFonts w:ascii="Symbol" w:hAnsi="Symbol" w:cs="Symbol" w:hint="default"/>
      </w:rPr>
    </w:lvl>
    <w:lvl w:ilvl="7">
      <w:start w:val="1"/>
      <w:numFmt w:val="bullet"/>
      <w:lvlText w:val=""/>
      <w:lvlJc w:val="start"/>
      <w:pPr>
        <w:tabs>
          <w:tab w:val="num" w:pos="0"/>
        </w:tabs>
        <w:ind w:start="0" w:hanging="0"/>
      </w:pPr>
      <w:rPr>
        <w:rFonts w:ascii="Symbol" w:hAnsi="Symbol" w:cs="Symbol" w:hint="default"/>
      </w:rPr>
    </w:lvl>
    <w:lvl w:ilvl="8">
      <w:start w:val="1"/>
      <w:numFmt w:val="bullet"/>
      <w:lvlText w:val=""/>
      <w:lvlJc w:val="start"/>
      <w:pPr>
        <w:tabs>
          <w:tab w:val="num" w:pos="0"/>
        </w:tabs>
        <w:ind w:start="0" w:hanging="0"/>
      </w:pPr>
      <w:rPr>
        <w:rFonts w:ascii="Symbol" w:hAnsi="Symbol" w:cs="Symbol" w:hint="default"/>
      </w:rPr>
    </w:lvl>
  </w:abstractNum>
  <w:abstractNum w:abstractNumId="3">
    <w:lvl w:ilvl="0">
      <w:start w:val="1"/>
      <w:numFmt w:val="bullet"/>
      <w:lvlText w:val="-"/>
      <w:lvlJc w:val="start"/>
      <w:pPr>
        <w:tabs>
          <w:tab w:val="num" w:pos="0"/>
        </w:tabs>
        <w:ind w:start="0" w:hanging="0"/>
      </w:pPr>
      <w:rPr>
        <w:rFonts w:ascii="OpenSymbol" w:hAnsi="OpenSymbol" w:cs="OpenSymbol" w:hint="default"/>
      </w:rPr>
    </w:lvl>
  </w:abstractNum>
  <w:abstractNum w:abstractNumId="4">
    <w:lvl w:ilvl="0">
      <w:start w:val="1"/>
      <w:numFmt w:val="bullet"/>
      <w:lvlText w:val="-"/>
      <w:lvlJc w:val="start"/>
      <w:pPr>
        <w:tabs>
          <w:tab w:val="num" w:pos="0"/>
        </w:tabs>
        <w:ind w:start="0" w:hanging="0"/>
      </w:pPr>
      <w:rPr>
        <w:rFonts w:ascii="OpenSymbol" w:hAnsi="OpenSymbol" w:cs="OpenSymbol" w:hint="default"/>
      </w:rPr>
    </w:lvl>
  </w:abstractNum>
  <w:abstractNum w:abstractNumId="5">
    <w:lvl w:ilvl="0">
      <w:start w:val="1"/>
      <w:numFmt w:val="bullet"/>
      <w:lvlText w:val="-"/>
      <w:lvlJc w:val="start"/>
      <w:pPr>
        <w:tabs>
          <w:tab w:val="num" w:pos="0"/>
        </w:tabs>
        <w:ind w:start="0" w:hanging="0"/>
      </w:pPr>
      <w:rPr>
        <w:rFonts w:ascii="OpenSymbol" w:hAnsi="OpenSymbol" w:cs="OpenSymbol" w:hint="default"/>
      </w:rPr>
    </w:lvl>
  </w:abstractNum>
  <w:abstractNum w:abstractNumId="6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WenQuanYi Zen Hei" w:cs="FreeSans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Calibri" w:hAnsi="Calibri" w:eastAsia="Calibri" w:cs="Arial"/>
      <w:color w:val="auto"/>
      <w:sz w:val="20"/>
      <w:szCs w:val="20"/>
      <w:lang w:val="en-US" w:eastAsia="zh-CN" w:bidi="hi-IN"/>
    </w:rPr>
  </w:style>
  <w:style w:type="character" w:styleId="DefaultParagraphFont">
    <w:name w:val="Default Paragraph Font"/>
    <w:qFormat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WenQuanYi Zen Hei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png"/><Relationship Id="rId4" Type="http://schemas.openxmlformats.org/officeDocument/2006/relationships/image" Target="media/image3.png"/><Relationship Id="rId5" Type="http://schemas.openxmlformats.org/officeDocument/2006/relationships/image" Target="media/image4.png"/><Relationship Id="rId6" Type="http://schemas.openxmlformats.org/officeDocument/2006/relationships/image" Target="media/image5.png"/><Relationship Id="rId7" Type="http://schemas.openxmlformats.org/officeDocument/2006/relationships/image" Target="media/image6.png"/><Relationship Id="rId8" Type="http://schemas.openxmlformats.org/officeDocument/2006/relationships/image" Target="media/image4.png"/><Relationship Id="rId9" Type="http://schemas.openxmlformats.org/officeDocument/2006/relationships/image" Target="media/image7.png"/><Relationship Id="rId10" Type="http://schemas.openxmlformats.org/officeDocument/2006/relationships/image" Target="media/image4.png"/><Relationship Id="rId11" Type="http://schemas.openxmlformats.org/officeDocument/2006/relationships/image" Target="media/image8.png"/><Relationship Id="rId12" Type="http://schemas.openxmlformats.org/officeDocument/2006/relationships/image" Target="media/image9.png"/><Relationship Id="rId13" Type="http://schemas.openxmlformats.org/officeDocument/2006/relationships/image" Target="media/image4.png"/><Relationship Id="rId14" Type="http://schemas.openxmlformats.org/officeDocument/2006/relationships/numbering" Target="numbering.xml"/><Relationship Id="rId15" Type="http://schemas.openxmlformats.org/officeDocument/2006/relationships/fontTable" Target="fontTable.xml"/><Relationship Id="rId16" Type="http://schemas.openxmlformats.org/officeDocument/2006/relationships/settings" Target="settings.xml"/><Relationship Id="rId1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LibreOffice/24.2.7.2$Linux_X86_64 LibreOffice_project/420$Build-2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en-US</dc:language>
  <cp:lastModifiedBy/>
  <cp:revision>0</cp:revision>
  <dc:subject/>
  <dc:title/>
</cp:coreProperties>
</file>