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040" w:end="0"/>
        <w:jc w:val="center"/>
        <w:rPr>
          <w:rFonts w:ascii="Arial" w:hAnsi="Arial" w:eastAsia="Arial" w:cs="Arial"/>
          <w:b/>
          <w:sz w:val="31"/>
        </w:rPr>
      </w:pPr>
      <w:bookmarkStart w:id="0" w:name="page1"/>
      <w:bookmarkEnd w:id="0"/>
      <w:r>
        <w:drawing>
          <wp:anchor behindDoc="1" distT="0" distB="0" distL="114935" distR="114935" simplePos="0" locked="0" layoutInCell="0" allowOverlap="1" relativeHeight="4">
            <wp:simplePos x="0" y="0"/>
            <wp:positionH relativeFrom="page">
              <wp:posOffset>342900</wp:posOffset>
            </wp:positionH>
            <wp:positionV relativeFrom="page">
              <wp:posOffset>228600</wp:posOffset>
            </wp:positionV>
            <wp:extent cx="1600200" cy="4572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1" t="-39" r="-11" b="-39"/>
                    <a:stretch>
                      <a:fillRect/>
                    </a:stretch>
                  </pic:blipFill>
                  <pic:spPr bwMode="auto">
                    <a:xfrm>
                      <a:off x="0" y="0"/>
                      <a:ext cx="1600200" cy="457200"/>
                    </a:xfrm>
                    <a:prstGeom prst="rect">
                      <a:avLst/>
                    </a:prstGeom>
                  </pic:spPr>
                </pic:pic>
              </a:graphicData>
            </a:graphic>
          </wp:anchor>
        </w:drawing>
      </w:r>
      <w:r>
        <w:rPr>
          <w:rFonts w:eastAsia="Arial" w:cs="Arial" w:ascii="Arial" w:hAnsi="Arial"/>
          <w:b/>
          <w:sz w:val="31"/>
        </w:rPr>
        <w:t>EMPLOYEE DIRECT DEPOSIT</w:t>
      </w:r>
    </w:p>
    <w:p>
      <w:pPr>
        <w:pStyle w:val="Normal"/>
        <w:spacing w:lineRule="exact" w:line="1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580" w:end="0"/>
        <w:rPr>
          <w:rFonts w:ascii="Arial" w:hAnsi="Arial" w:eastAsia="Arial" w:cs="Arial"/>
          <w:b/>
          <w:sz w:val="18"/>
        </w:rPr>
      </w:pPr>
      <w:r>
        <w:rPr>
          <w:rFonts w:eastAsia="Arial" w:cs="Arial" w:ascii="Arial" w:hAnsi="Arial"/>
          <w:b/>
          <w:sz w:val="18"/>
        </w:rPr>
        <w:t>(for monthly &amp; hourly paid employees)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60325</wp:posOffset>
                </wp:positionV>
                <wp:extent cx="7315200" cy="0"/>
                <wp:effectExtent l="0" t="9525" r="0" b="9525"/>
                <wp:wrapNone/>
                <wp:docPr id="2" name=""/>
                <a:graphic xmlns:a="http://schemas.openxmlformats.org/drawingml/2006/main">
                  <a:graphicData uri="http://schemas.microsoft.com/office/word/2010/wordprocessingShape">
                    <wps:wsp>
                      <wps:cNvSpPr/>
                      <wps:spPr>
                        <a:xfrm>
                          <a:off x="0" y="0"/>
                          <a:ext cx="731520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0pt,4.75pt" to="575.95pt,4.75pt" stroked="t" o:allowincell="f" style="position:absolute">
                <v:stroke color="black" weight="1836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Print Form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-241935</wp:posOffset>
            </wp:positionH>
            <wp:positionV relativeFrom="paragraph">
              <wp:posOffset>-150495</wp:posOffset>
            </wp:positionV>
            <wp:extent cx="1030605" cy="217805"/>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17" t="-82" r="-17" b="-82"/>
                    <a:stretch>
                      <a:fillRect/>
                    </a:stretch>
                  </pic:blipFill>
                  <pic:spPr bwMode="auto">
                    <a:xfrm>
                      <a:off x="0" y="0"/>
                      <a:ext cx="1030605" cy="217805"/>
                    </a:xfrm>
                    <a:prstGeom prst="rect">
                      <a:avLst/>
                    </a:prstGeom>
                  </pic:spPr>
                </pic:pic>
              </a:graphicData>
            </a:graphic>
          </wp:anchor>
        </w:drawing>
      </w:r>
    </w:p>
    <w:p>
      <w:pPr>
        <w:sectPr>
          <w:type w:val="continuous"/>
          <w:pgSz w:w="12240" w:h="15840"/>
          <w:pgMar w:left="360" w:right="360" w:gutter="0" w:header="0" w:top="482" w:footer="0" w:bottom="184"/>
          <w:cols w:num="2" w:equalWidth="false" w:sep="false">
            <w:col w:w="9200" w:space="720"/>
            <w:col w:w="1600"/>
          </w:cols>
          <w:formProt w:val="false"/>
          <w:textDirection w:val="lrTb"/>
          <w:docGrid w:type="default" w:linePitch="360" w:charSpace="0"/>
        </w:sectPr>
      </w:pP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80" w:end="160"/>
        <w:rPr>
          <w:rFonts w:ascii="Arial" w:hAnsi="Arial" w:eastAsia="Arial" w:cs="Arial"/>
          <w:sz w:val="18"/>
        </w:rPr>
      </w:pPr>
      <w:r>
        <w:rPr>
          <w:rFonts w:eastAsia="Arial" w:cs="Arial" w:ascii="Arial" w:hAnsi="Arial"/>
          <w:sz w:val="18"/>
        </w:rPr>
        <w:t>Payments for all new employees (both monthly and hourly) will be made to the employee bank account via direct deposit. Payments include net salary and scholarships/fellowships processed through Payroll and staff reimbursements such as travel claims processed through Payment Services. Direct Deposit detail can be provided by: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tLeast" w:line="0"/>
        <w:ind w:hanging="92" w:start="240" w:end="0"/>
        <w:rPr>
          <w:rFonts w:ascii="Arial" w:hAnsi="Arial" w:eastAsia="Arial" w:cs="Arial"/>
          <w:sz w:val="18"/>
        </w:rPr>
      </w:pPr>
      <w:r>
        <w:rPr>
          <w:rFonts w:eastAsia="Arial" w:cs="Arial" w:ascii="Arial" w:hAnsi="Arial"/>
          <w:sz w:val="18"/>
        </w:rPr>
        <w:t>Entering the data online via PAWS - Admin Services tab, "My Employment" channel. For more information, click</w:t>
      </w:r>
      <w:r>
        <w:rPr>
          <w:rFonts w:eastAsia="Arial" w:cs="Arial" w:ascii="Arial" w:hAnsi="Arial"/>
          <w:color w:val="0000FF"/>
          <w:sz w:val="18"/>
        </w:rPr>
        <w:t xml:space="preserve"> </w:t>
      </w:r>
      <w:hyperlink r:id="rId4">
        <w:r>
          <w:rPr>
            <w:rStyle w:val="Hyperlink"/>
            <w:rFonts w:eastAsia="Arial" w:cs="Arial" w:ascii="Arial" w:hAnsi="Arial"/>
            <w:color w:val="0000FF"/>
            <w:sz w:val="18"/>
            <w:u w:val="single"/>
          </w:rPr>
          <w:t>here</w:t>
        </w:r>
      </w:hyperlink>
      <w:r>
        <w:rPr>
          <w:rFonts w:eastAsia="Arial" w:cs="Arial" w:ascii="Arial" w:hAnsi="Arial"/>
          <w:sz w:val="18"/>
        </w:rPr>
        <w:t>.</w:t>
      </w:r>
    </w:p>
    <w:p>
      <w:pPr>
        <w:pStyle w:val="Normal"/>
        <w:spacing w:lineRule="exact" w:line="9"/>
        <w:rPr>
          <w:rFonts w:ascii="Arial" w:hAnsi="Arial" w:eastAsia="Arial" w:cs="Arial"/>
          <w:sz w:val="18"/>
        </w:rPr>
      </w:pPr>
      <w:r>
        <w:rPr>
          <w:rFonts w:eastAsia="Arial" w:cs="Arial" w:ascii="Arial" w:hAnsi="Arial"/>
          <w:sz w:val="18"/>
        </w:rPr>
      </w:r>
    </w:p>
    <w:p>
      <w:pPr>
        <w:pStyle w:val="Normal"/>
        <w:numPr>
          <w:ilvl w:val="0"/>
          <w:numId w:val="1"/>
        </w:numPr>
        <w:tabs>
          <w:tab w:val="clear" w:pos="720"/>
          <w:tab w:val="left" w:pos="240" w:leader="none"/>
        </w:tabs>
        <w:spacing w:lineRule="atLeast" w:line="0"/>
        <w:ind w:hanging="92" w:start="240" w:end="0"/>
        <w:rPr>
          <w:rFonts w:ascii="Arial" w:hAnsi="Arial" w:eastAsia="Arial" w:cs="Arial"/>
          <w:sz w:val="18"/>
        </w:rPr>
      </w:pPr>
      <w:r>
        <w:rPr>
          <w:rFonts w:eastAsia="Arial" w:cs="Arial" w:ascii="Arial" w:hAnsi="Arial"/>
          <w:sz w:val="18"/>
        </w:rPr>
        <w:t>Complete the Payroll Direct Deposit form which is located at:</w:t>
      </w:r>
      <w:r>
        <w:rPr>
          <w:rFonts w:eastAsia="Arial" w:cs="Arial" w:ascii="Arial" w:hAnsi="Arial"/>
          <w:color w:val="0000FF"/>
          <w:sz w:val="18"/>
        </w:rPr>
        <w:t xml:space="preserve"> </w:t>
      </w:r>
      <w:hyperlink r:id="rId5">
        <w:r>
          <w:rPr>
            <w:rStyle w:val="Hyperlink"/>
            <w:rFonts w:eastAsia="Arial" w:cs="Arial" w:ascii="Arial" w:hAnsi="Arial"/>
            <w:color w:val="0000FF"/>
            <w:sz w:val="18"/>
            <w:u w:val="single"/>
          </w:rPr>
          <w:t>http://www.usask.ca/fsd/forms_and_reports/</w:t>
        </w:r>
      </w:hyperlink>
    </w:p>
    <w:p>
      <w:pPr>
        <w:pStyle w:val="Normal"/>
        <w:spacing w:lineRule="exact" w:line="20"/>
        <w:rPr>
          <w:rFonts w:ascii="Arial" w:hAnsi="Arial" w:eastAsia="Arial" w:cs="Arial"/>
          <w:sz w:val="18"/>
        </w:rPr>
      </w:pPr>
      <w:r>
        <w:rPr>
          <w:rFonts w:eastAsia="Arial" w:cs="Arial" w:ascii="Arial" w:hAnsi="Arial"/>
          <w:sz w:val="18"/>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97155</wp:posOffset>
                </wp:positionV>
                <wp:extent cx="7315200" cy="0"/>
                <wp:effectExtent l="0" t="9525" r="0" b="9525"/>
                <wp:wrapNone/>
                <wp:docPr id="4" name=""/>
                <a:graphic xmlns:a="http://schemas.openxmlformats.org/drawingml/2006/main">
                  <a:graphicData uri="http://schemas.microsoft.com/office/word/2010/wordprocessingShape">
                    <wps:wsp>
                      <wps:cNvSpPr/>
                      <wps:spPr>
                        <a:xfrm>
                          <a:off x="0" y="0"/>
                          <a:ext cx="731520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0pt,7.65pt" to="575.95pt,7.65pt" stroked="t" o:allowincell="f" style="position:absolute">
                <v:stroke color="black" weight="18360" joinstyle="miter" endcap="flat"/>
                <v:fill o:detectmouseclick="t" on="false"/>
                <w10:wrap type="none"/>
              </v:line>
            </w:pict>
          </mc:Fallback>
        </mc:AlternateContent>
      </w:r>
    </w:p>
    <w:p>
      <w:pPr>
        <w:pStyle w:val="Normal"/>
        <w:spacing w:lineRule="exact" w:line="294"/>
        <w:rPr>
          <w:rFonts w:ascii="Arial" w:hAnsi="Arial" w:eastAsia="Arial" w:cs="Arial"/>
          <w:sz w:val="18"/>
        </w:rPr>
      </w:pPr>
      <w:r>
        <w:rPr>
          <w:rFonts w:eastAsia="Arial" w:cs="Arial" w:ascii="Arial" w:hAnsi="Arial"/>
          <w:sz w:val="18"/>
        </w:rPr>
      </w:r>
    </w:p>
    <w:p>
      <w:pPr>
        <w:pStyle w:val="Normal"/>
        <w:spacing w:lineRule="atLeast" w:line="0"/>
        <w:ind w:start="200" w:end="0"/>
        <w:rPr>
          <w:rFonts w:ascii="Arial" w:hAnsi="Arial" w:eastAsia="Arial" w:cs="Arial"/>
          <w:b/>
        </w:rPr>
      </w:pPr>
      <w:r>
        <w:rPr>
          <w:rFonts w:eastAsia="Arial" w:cs="Arial" w:ascii="Arial" w:hAnsi="Arial"/>
          <w:b/>
        </w:rPr>
        <w:t>Procedures:</w:t>
      </w:r>
    </w:p>
    <w:p>
      <w:pPr>
        <w:pStyle w:val="Normal"/>
        <w:spacing w:lineRule="exact" w:line="137"/>
        <w:rPr>
          <w:rFonts w:ascii="Arial" w:hAnsi="Arial" w:eastAsia="Arial" w:cs="Arial"/>
          <w:b/>
          <w:sz w:val="18"/>
        </w:rPr>
      </w:pPr>
      <w:r>
        <w:rPr>
          <w:rFonts w:eastAsia="Arial" w:cs="Arial" w:ascii="Arial" w:hAnsi="Arial"/>
          <w:b/>
          <w:sz w:val="18"/>
        </w:rPr>
      </w:r>
    </w:p>
    <w:p>
      <w:pPr>
        <w:pStyle w:val="Normal"/>
        <w:numPr>
          <w:ilvl w:val="0"/>
          <w:numId w:val="2"/>
        </w:numPr>
        <w:tabs>
          <w:tab w:val="clear" w:pos="720"/>
          <w:tab w:val="left" w:pos="400" w:leader="none"/>
        </w:tabs>
        <w:spacing w:lineRule="atLeast" w:line="0"/>
        <w:ind w:hanging="192" w:start="400" w:end="0"/>
        <w:rPr>
          <w:rFonts w:ascii="Arial" w:hAnsi="Arial" w:eastAsia="Arial" w:cs="Arial"/>
        </w:rPr>
      </w:pPr>
      <w:r>
        <w:rPr>
          <w:rFonts w:eastAsia="Arial" w:cs="Arial" w:ascii="Arial" w:hAnsi="Arial"/>
        </w:rPr>
        <w:t>We recommend you complete the form on-line to take advantage of the field length and formatting features.</w:t>
      </w:r>
    </w:p>
    <w:p>
      <w:pPr>
        <w:pStyle w:val="Normal"/>
        <w:spacing w:lineRule="exact" w:line="250"/>
        <w:rPr>
          <w:rFonts w:ascii="Arial" w:hAnsi="Arial" w:eastAsia="Arial" w:cs="Arial"/>
        </w:rPr>
      </w:pPr>
      <w:r>
        <w:rPr>
          <w:rFonts w:eastAsia="Arial" w:cs="Arial" w:ascii="Arial" w:hAnsi="Arial"/>
        </w:rPr>
      </w:r>
    </w:p>
    <w:p>
      <w:pPr>
        <w:pStyle w:val="Normal"/>
        <w:numPr>
          <w:ilvl w:val="0"/>
          <w:numId w:val="2"/>
        </w:numPr>
        <w:tabs>
          <w:tab w:val="clear" w:pos="720"/>
          <w:tab w:val="left" w:pos="394" w:leader="none"/>
        </w:tabs>
        <w:spacing w:lineRule="auto" w:line="259"/>
        <w:ind w:hanging="212" w:start="420" w:end="580"/>
        <w:rPr>
          <w:rFonts w:ascii="Arial" w:hAnsi="Arial" w:eastAsia="Arial" w:cs="Arial"/>
        </w:rPr>
      </w:pPr>
      <w:r>
        <w:rPr>
          <w:rFonts w:eastAsia="Arial" w:cs="Arial" w:ascii="Arial" w:hAnsi="Arial"/>
        </w:rPr>
        <w:t>For deposit to a chequing account please attach a sample cheque, marked VOID. For other accounts you may want to verify the detail with your financial institution.</w:t>
      </w:r>
    </w:p>
    <w:p>
      <w:pPr>
        <w:pStyle w:val="Normal"/>
        <w:spacing w:lineRule="exact" w:line="219"/>
        <w:rPr>
          <w:rFonts w:ascii="Arial" w:hAnsi="Arial" w:eastAsia="Arial" w:cs="Arial"/>
        </w:rPr>
      </w:pPr>
      <w:r>
        <w:rPr>
          <w:rFonts w:eastAsia="Arial" w:cs="Arial" w:ascii="Arial" w:hAnsi="Arial"/>
        </w:rPr>
      </w:r>
    </w:p>
    <w:p>
      <w:pPr>
        <w:pStyle w:val="Normal"/>
        <w:numPr>
          <w:ilvl w:val="0"/>
          <w:numId w:val="2"/>
        </w:numPr>
        <w:tabs>
          <w:tab w:val="clear" w:pos="720"/>
          <w:tab w:val="left" w:pos="394" w:leader="none"/>
        </w:tabs>
        <w:spacing w:lineRule="auto" w:line="254"/>
        <w:ind w:hanging="212" w:start="420" w:end="340"/>
        <w:rPr>
          <w:rFonts w:ascii="Arial" w:hAnsi="Arial" w:eastAsia="Arial" w:cs="Arial"/>
        </w:rPr>
      </w:pPr>
      <w:r>
        <w:rPr>
          <w:rFonts w:eastAsia="Arial" w:cs="Arial" w:ascii="Arial" w:hAnsi="Arial"/>
        </w:rPr>
        <w:t>This form must also be submitted to the Payroll Department (see Distribution information below) whenever your bank account number and/or financial institution change. Failure to do so could result in your payroll deposit being rejected and receipt of your pay being delayed. This form must be received in Payroll at least 10 calendar days prior to payday.</w:t>
      </w:r>
    </w:p>
    <w:p>
      <w:pPr>
        <w:pStyle w:val="Normal"/>
        <w:spacing w:lineRule="exact" w:line="226"/>
        <w:rPr>
          <w:rFonts w:ascii="Arial" w:hAnsi="Arial" w:eastAsia="Arial" w:cs="Arial"/>
        </w:rPr>
      </w:pPr>
      <w:r>
        <w:rPr>
          <w:rFonts w:eastAsia="Arial" w:cs="Arial" w:ascii="Arial" w:hAnsi="Arial"/>
        </w:rPr>
      </w:r>
    </w:p>
    <w:p>
      <w:pPr>
        <w:pStyle w:val="Normal"/>
        <w:numPr>
          <w:ilvl w:val="0"/>
          <w:numId w:val="2"/>
        </w:numPr>
        <w:tabs>
          <w:tab w:val="clear" w:pos="720"/>
          <w:tab w:val="left" w:pos="394" w:leader="none"/>
        </w:tabs>
        <w:spacing w:lineRule="auto" w:line="259"/>
        <w:ind w:hanging="212" w:start="420" w:end="280"/>
        <w:rPr>
          <w:rFonts w:ascii="Arial" w:hAnsi="Arial" w:eastAsia="Arial" w:cs="Arial"/>
        </w:rPr>
      </w:pPr>
      <w:r>
        <w:rPr>
          <w:rFonts w:eastAsia="Arial" w:cs="Arial" w:ascii="Arial" w:hAnsi="Arial"/>
        </w:rPr>
        <w:t>To access your pay cheque information on-line, connect to PAWS at</w:t>
      </w:r>
      <w:r>
        <w:rPr>
          <w:rFonts w:eastAsia="Arial" w:cs="Arial" w:ascii="Arial" w:hAnsi="Arial"/>
          <w:color w:val="0000FF"/>
        </w:rPr>
        <w:t xml:space="preserve"> </w:t>
      </w:r>
      <w:hyperlink r:id="rId6">
        <w:r>
          <w:rPr>
            <w:rStyle w:val="Hyperlink"/>
            <w:rFonts w:eastAsia="Arial" w:cs="Arial" w:ascii="Arial" w:hAnsi="Arial"/>
            <w:color w:val="0000FF"/>
            <w:u w:val="single"/>
          </w:rPr>
          <w:t>http://paws.usask.ca</w:t>
        </w:r>
      </w:hyperlink>
      <w:r>
        <w:rPr>
          <w:rFonts w:eastAsia="Arial" w:cs="Arial" w:ascii="Arial" w:hAnsi="Arial"/>
        </w:rPr>
        <w:t>, enter your NSID and password, select the "Admin Services" tab, and select the "My Employment" channel.</w:t>
      </w:r>
    </w:p>
    <w:p>
      <w:pPr>
        <w:pStyle w:val="Normal"/>
        <w:spacing w:lineRule="exact" w:line="20"/>
        <w:rPr>
          <w:rFonts w:ascii="Arial" w:hAnsi="Arial" w:eastAsia="Arial" w:cs="Arial"/>
          <w:sz w:val="18"/>
        </w:rPr>
      </w:pPr>
      <w:r>
        <w:rPr>
          <w:rFonts w:eastAsia="Arial" w:cs="Arial" w:ascii="Arial" w:hAnsi="Arial"/>
          <w:sz w:val="18"/>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146685</wp:posOffset>
                </wp:positionV>
                <wp:extent cx="7315200" cy="0"/>
                <wp:effectExtent l="0" t="6985" r="0" b="6985"/>
                <wp:wrapNone/>
                <wp:docPr id="5" name=""/>
                <a:graphic xmlns:a="http://schemas.openxmlformats.org/drawingml/2006/main">
                  <a:graphicData uri="http://schemas.microsoft.com/office/word/2010/wordprocessingShape">
                    <wps:wsp>
                      <wps:cNvSpPr/>
                      <wps:spPr>
                        <a:xfrm>
                          <a:off x="0" y="0"/>
                          <a:ext cx="731520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pt,11.55pt" to="575.95pt,11.55pt" stroked="t" o:allowincell="f" style="position:absolute">
                <v:stroke color="black" weight="14040" joinstyle="miter" endcap="flat"/>
                <v:fill o:detectmouseclick="t" on="false"/>
                <w10:wrap type="none"/>
              </v:line>
            </w:pict>
          </mc:Fallback>
        </mc:AlternateContent>
      </w:r>
    </w:p>
    <w:p>
      <w:pPr>
        <w:pStyle w:val="Normal"/>
        <w:spacing w:lineRule="exact" w:line="200"/>
        <w:rPr>
          <w:rFonts w:ascii="Arial" w:hAnsi="Arial" w:eastAsia="Arial" w:cs="Arial"/>
          <w:sz w:val="18"/>
        </w:rPr>
      </w:pPr>
      <w:r>
        <w:rPr>
          <w:rFonts w:eastAsia="Arial" w:cs="Arial" w:ascii="Arial" w:hAnsi="Arial"/>
          <w:sz w:val="18"/>
        </w:rPr>
      </w:r>
    </w:p>
    <w:p>
      <w:pPr>
        <w:pStyle w:val="Normal"/>
        <w:spacing w:lineRule="exact" w:line="325"/>
        <w:rPr>
          <w:rFonts w:ascii="Arial" w:hAnsi="Arial" w:eastAsia="Arial" w:cs="Arial"/>
          <w:sz w:val="18"/>
        </w:rPr>
      </w:pPr>
      <w:r>
        <w:rPr>
          <w:rFonts w:eastAsia="Arial" w:cs="Arial" w:ascii="Arial" w:hAnsi="Arial"/>
          <w:sz w:val="18"/>
        </w:rPr>
      </w:r>
    </w:p>
    <w:tbl>
      <w:tblPr>
        <w:tblW w:w="11520" w:type="dxa"/>
        <w:jc w:val="start"/>
        <w:tblInd w:w="0" w:type="dxa"/>
        <w:tblLayout w:type="fixed"/>
        <w:tblCellMar>
          <w:top w:w="0" w:type="dxa"/>
          <w:start w:w="0" w:type="dxa"/>
          <w:bottom w:w="0" w:type="dxa"/>
          <w:end w:w="0" w:type="dxa"/>
        </w:tblCellMar>
      </w:tblPr>
      <w:tblGrid>
        <w:gridCol w:w="1200"/>
        <w:gridCol w:w="240"/>
        <w:gridCol w:w="500"/>
        <w:gridCol w:w="80"/>
        <w:gridCol w:w="140"/>
        <w:gridCol w:w="220"/>
        <w:gridCol w:w="1340"/>
        <w:gridCol w:w="360"/>
        <w:gridCol w:w="120"/>
        <w:gridCol w:w="240"/>
        <w:gridCol w:w="380"/>
        <w:gridCol w:w="700"/>
        <w:gridCol w:w="1740"/>
        <w:gridCol w:w="240"/>
        <w:gridCol w:w="720"/>
        <w:gridCol w:w="540"/>
        <w:gridCol w:w="360"/>
        <w:gridCol w:w="360"/>
        <w:gridCol w:w="900"/>
        <w:gridCol w:w="360"/>
        <w:gridCol w:w="360"/>
        <w:gridCol w:w="420"/>
      </w:tblGrid>
      <w:tr>
        <w:trPr>
          <w:trHeight w:val="215" w:hRule="atLeast"/>
        </w:trPr>
        <w:tc>
          <w:tcPr>
            <w:tcW w:w="3720" w:type="dxa"/>
            <w:gridSpan w:val="7"/>
            <w:tcBorders/>
          </w:tcPr>
          <w:p>
            <w:pPr>
              <w:pStyle w:val="Normal"/>
              <w:spacing w:lineRule="atLeast" w:line="0"/>
              <w:ind w:start="240" w:end="0"/>
              <w:rPr>
                <w:rFonts w:ascii="Arial" w:hAnsi="Arial" w:eastAsia="Arial" w:cs="Arial"/>
                <w:sz w:val="18"/>
              </w:rPr>
            </w:pPr>
            <w:r>
              <w:rPr>
                <w:rFonts w:eastAsia="Arial" w:cs="Arial" w:ascii="Arial" w:hAnsi="Arial"/>
                <w:sz w:val="18"/>
              </w:rPr>
              <w:t>Last Name</w:t>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60" w:type="dxa"/>
            <w:gridSpan w:val="4"/>
            <w:tcBorders/>
          </w:tcPr>
          <w:p>
            <w:pPr>
              <w:pStyle w:val="Normal"/>
              <w:spacing w:lineRule="atLeast" w:line="0"/>
              <w:ind w:start="120" w:end="0"/>
              <w:rPr>
                <w:rFonts w:ascii="Arial" w:hAnsi="Arial" w:eastAsia="Arial" w:cs="Arial"/>
                <w:sz w:val="18"/>
              </w:rPr>
            </w:pPr>
            <w:r>
              <w:rPr>
                <w:rFonts w:eastAsia="Arial" w:cs="Arial" w:ascii="Arial" w:hAnsi="Arial"/>
                <w:sz w:val="18"/>
              </w:rPr>
              <w:t>First Name</w:t>
            </w:r>
          </w:p>
        </w:tc>
        <w:tc>
          <w:tcPr>
            <w:tcW w:w="3240" w:type="dxa"/>
            <w:gridSpan w:val="6"/>
            <w:tcBorders/>
          </w:tcPr>
          <w:p>
            <w:pPr>
              <w:pStyle w:val="Normal"/>
              <w:spacing w:lineRule="atLeast" w:line="0"/>
              <w:ind w:start="120" w:end="0"/>
              <w:rPr>
                <w:rFonts w:ascii="Arial" w:hAnsi="Arial" w:eastAsia="Arial" w:cs="Arial"/>
                <w:sz w:val="18"/>
              </w:rPr>
            </w:pPr>
            <w:r>
              <w:rPr>
                <w:rFonts w:eastAsia="Arial" w:cs="Arial" w:ascii="Arial" w:hAnsi="Arial"/>
                <w:sz w:val="18"/>
              </w:rPr>
              <w:t>Middle Name</w:t>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30" w:hRule="atLeast"/>
        </w:trPr>
        <w:tc>
          <w:tcPr>
            <w:tcW w:w="1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81" w:hRule="atLeast"/>
        </w:trPr>
        <w:tc>
          <w:tcPr>
            <w:tcW w:w="3720" w:type="dxa"/>
            <w:gridSpan w:val="7"/>
            <w:tcBorders/>
          </w:tcPr>
          <w:p>
            <w:pPr>
              <w:pStyle w:val="Normal"/>
              <w:spacing w:lineRule="atLeast" w:line="0"/>
              <w:ind w:start="240" w:end="0"/>
              <w:rPr>
                <w:rFonts w:ascii="Arial" w:hAnsi="Arial" w:eastAsia="Arial" w:cs="Arial"/>
              </w:rPr>
            </w:pPr>
            <w:r>
              <w:rPr>
                <w:rFonts w:eastAsia="Arial" w:cs="Arial" w:ascii="Arial" w:hAnsi="Arial"/>
              </w:rPr>
              <w:t>Employee ID Number</w:t>
            </w:r>
          </w:p>
        </w:tc>
        <w:tc>
          <w:tcPr>
            <w:tcW w:w="480" w:type="dxa"/>
            <w:gridSpan w:val="2"/>
            <w:tcBorders/>
          </w:tcPr>
          <w:p>
            <w:pPr>
              <w:pStyle w:val="Normal"/>
              <w:spacing w:lineRule="atLeast" w:line="0"/>
              <w:ind w:start="300" w:end="0"/>
              <w:rPr>
                <w:rFonts w:ascii="Arial" w:hAnsi="Arial" w:eastAsia="Arial" w:cs="Arial"/>
                <w:w w:val="89"/>
              </w:rPr>
            </w:pPr>
            <w:r>
              <w:rPr>
                <w:rFonts w:eastAsia="Arial" w:cs="Arial" w:ascii="Arial" w:hAnsi="Arial"/>
                <w:w w:val="89"/>
              </w:rPr>
              <w:t>or</w:t>
            </w:r>
          </w:p>
        </w:tc>
        <w:tc>
          <w:tcPr>
            <w:tcW w:w="2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3060" w:type="dxa"/>
            <w:gridSpan w:val="4"/>
            <w:tcBorders/>
          </w:tcPr>
          <w:p>
            <w:pPr>
              <w:pStyle w:val="Normal"/>
              <w:spacing w:lineRule="atLeast" w:line="0"/>
              <w:ind w:start="120" w:end="0"/>
              <w:rPr>
                <w:rFonts w:ascii="Arial" w:hAnsi="Arial" w:eastAsia="Arial" w:cs="Arial"/>
              </w:rPr>
            </w:pPr>
            <w:r>
              <w:rPr>
                <w:rFonts w:eastAsia="Arial" w:cs="Arial" w:ascii="Arial" w:hAnsi="Arial"/>
              </w:rPr>
              <w:t>SIN (Social Insurance Number)</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82" w:hRule="atLeast"/>
        </w:trPr>
        <w:tc>
          <w:tcPr>
            <w:tcW w:w="3720" w:type="dxa"/>
            <w:gridSpan w:val="7"/>
            <w:tcBorders/>
          </w:tcPr>
          <w:p>
            <w:pPr>
              <w:pStyle w:val="Normal"/>
              <w:spacing w:lineRule="atLeast" w:line="0"/>
              <w:ind w:start="240" w:end="0"/>
              <w:rPr>
                <w:rFonts w:ascii="Arial" w:hAnsi="Arial" w:eastAsia="Arial" w:cs="Arial"/>
              </w:rPr>
            </w:pPr>
            <w:r>
              <w:rPr>
                <w:rFonts w:eastAsia="Arial" w:cs="Arial" w:ascii="Arial" w:hAnsi="Arial"/>
              </w:rPr>
              <w:t>Campus Phone Number</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gridSpan w:val="5"/>
            <w:tcBorders/>
          </w:tcPr>
          <w:p>
            <w:pPr>
              <w:pStyle w:val="Normal"/>
              <w:spacing w:lineRule="atLeast" w:line="0"/>
              <w:rPr>
                <w:rFonts w:ascii="Arial" w:hAnsi="Arial" w:eastAsia="Arial" w:cs="Arial"/>
              </w:rPr>
            </w:pPr>
            <w:r>
              <w:rPr>
                <w:rFonts w:eastAsia="Arial" w:cs="Arial" w:ascii="Arial" w:hAnsi="Arial"/>
              </w:rPr>
              <w:t>Email</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gridSpan w:val="3"/>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82" w:hRule="atLeast"/>
        </w:trPr>
        <w:tc>
          <w:tcPr>
            <w:tcW w:w="3720" w:type="dxa"/>
            <w:gridSpan w:val="7"/>
            <w:tcBorders/>
          </w:tcPr>
          <w:p>
            <w:pPr>
              <w:pStyle w:val="Normal"/>
              <w:spacing w:lineRule="atLeast" w:line="0"/>
              <w:ind w:start="240" w:end="0"/>
              <w:rPr>
                <w:rFonts w:ascii="Arial" w:hAnsi="Arial" w:eastAsia="Arial" w:cs="Arial"/>
              </w:rPr>
            </w:pPr>
            <w:r>
              <w:rPr>
                <w:rFonts w:eastAsia="Arial" w:cs="Arial" w:ascii="Arial" w:hAnsi="Arial"/>
              </w:rPr>
              <w:t>Employee Signature</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6"/>
            <w:tcBorders/>
          </w:tcPr>
          <w:p>
            <w:pPr>
              <w:pStyle w:val="Normal"/>
              <w:spacing w:lineRule="atLeast" w:line="0"/>
              <w:ind w:start="160" w:end="0"/>
              <w:rPr>
                <w:rFonts w:ascii="Arial" w:hAnsi="Arial" w:eastAsia="Arial" w:cs="Arial"/>
              </w:rPr>
            </w:pPr>
            <w:r>
              <w:rPr>
                <w:rFonts w:eastAsia="Arial" w:cs="Arial" w:ascii="Arial" w:hAnsi="Arial"/>
              </w:rPr>
              <w:t>Date</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13" w:hRule="atLeast"/>
        </w:trPr>
        <w:tc>
          <w:tcPr>
            <w:tcW w:w="372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29" w:hRule="atLeast"/>
        </w:trPr>
        <w:tc>
          <w:tcPr>
            <w:tcW w:w="3720" w:type="dxa"/>
            <w:gridSpan w:val="7"/>
            <w:tcBorders/>
          </w:tcPr>
          <w:p>
            <w:pPr>
              <w:pStyle w:val="Normal"/>
              <w:spacing w:lineRule="atLeast" w:line="0"/>
              <w:ind w:start="240" w:end="0"/>
              <w:rPr>
                <w:rFonts w:ascii="Arial" w:hAnsi="Arial" w:eastAsia="Arial" w:cs="Arial"/>
              </w:rPr>
            </w:pPr>
            <w:r>
              <w:rPr>
                <w:rFonts w:eastAsia="Arial" w:cs="Arial" w:ascii="Arial" w:hAnsi="Arial"/>
              </w:rPr>
              <w:t>Financial Institution</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14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82" w:hRule="atLeast"/>
        </w:trPr>
        <w:tc>
          <w:tcPr>
            <w:tcW w:w="3720" w:type="dxa"/>
            <w:gridSpan w:val="7"/>
            <w:tcBorders/>
          </w:tcPr>
          <w:p>
            <w:pPr>
              <w:pStyle w:val="Normal"/>
              <w:spacing w:lineRule="atLeast" w:line="0"/>
              <w:ind w:start="240" w:end="0"/>
              <w:rPr>
                <w:rFonts w:ascii="Arial" w:hAnsi="Arial" w:eastAsia="Arial" w:cs="Arial"/>
              </w:rPr>
            </w:pPr>
            <w:r>
              <w:rPr>
                <w:rFonts w:eastAsia="Arial" w:cs="Arial" w:ascii="Arial" w:hAnsi="Arial"/>
              </w:rPr>
              <w:t>Branch</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14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8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82" w:hRule="atLeast"/>
        </w:trPr>
        <w:tc>
          <w:tcPr>
            <w:tcW w:w="3720" w:type="dxa"/>
            <w:gridSpan w:val="7"/>
            <w:tcBorders/>
          </w:tcPr>
          <w:p>
            <w:pPr>
              <w:pStyle w:val="Normal"/>
              <w:spacing w:lineRule="atLeast" w:line="0"/>
              <w:ind w:start="240" w:end="0"/>
              <w:rPr>
                <w:rFonts w:ascii="Arial" w:hAnsi="Arial" w:eastAsia="Arial" w:cs="Arial"/>
              </w:rPr>
            </w:pPr>
            <w:r>
              <w:rPr>
                <w:rFonts w:eastAsia="Arial" w:cs="Arial" w:ascii="Arial" w:hAnsi="Arial"/>
              </w:rPr>
              <w:t>Address</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20"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51"/>
        <w:rPr>
          <w:rFonts w:ascii="Arial" w:hAnsi="Arial" w:eastAsia="Arial" w:cs="Arial"/>
          <w:sz w:val="18"/>
        </w:rPr>
      </w:pPr>
      <w:r>
        <w:rPr>
          <w:rFonts w:eastAsia="Arial" w:cs="Arial" w:ascii="Arial" w:hAnsi="Arial"/>
          <w:sz w:val="18"/>
        </w:rPr>
      </w:r>
    </w:p>
    <w:tbl>
      <w:tblPr>
        <w:tblW w:w="11520" w:type="dxa"/>
        <w:jc w:val="start"/>
        <w:tblInd w:w="0" w:type="dxa"/>
        <w:tblLayout w:type="fixed"/>
        <w:tblCellMar>
          <w:top w:w="0" w:type="dxa"/>
          <w:start w:w="0" w:type="dxa"/>
          <w:bottom w:w="0" w:type="dxa"/>
          <w:end w:w="0" w:type="dxa"/>
        </w:tblCellMar>
      </w:tblPr>
      <w:tblGrid>
        <w:gridCol w:w="1000"/>
        <w:gridCol w:w="720"/>
        <w:gridCol w:w="740"/>
        <w:gridCol w:w="1380"/>
        <w:gridCol w:w="2400"/>
        <w:gridCol w:w="5280"/>
      </w:tblGrid>
      <w:tr>
        <w:trPr>
          <w:trHeight w:val="240" w:hRule="atLeast"/>
        </w:trPr>
        <w:tc>
          <w:tcPr>
            <w:tcW w:w="1720" w:type="dxa"/>
            <w:gridSpan w:val="2"/>
            <w:tcBorders/>
          </w:tcPr>
          <w:p>
            <w:pPr>
              <w:pStyle w:val="Normal"/>
              <w:spacing w:lineRule="atLeast" w:line="0"/>
              <w:ind w:start="240" w:end="0"/>
              <w:rPr>
                <w:rFonts w:ascii="Arial" w:hAnsi="Arial" w:eastAsia="Arial" w:cs="Arial"/>
                <w:w w:val="97"/>
              </w:rPr>
            </w:pPr>
            <w:r>
              <w:rPr>
                <w:rFonts w:eastAsia="Arial" w:cs="Arial" w:ascii="Arial" w:hAnsi="Arial"/>
                <w:w w:val="97"/>
              </w:rPr>
              <w:t>Account Number</w:t>
            </w:r>
          </w:p>
        </w:tc>
        <w:tc>
          <w:tcPr>
            <w:tcW w:w="740" w:type="dxa"/>
            <w:tcBorders/>
          </w:tcPr>
          <w:p>
            <w:pPr>
              <w:pStyle w:val="Normal"/>
              <w:snapToGrid w:val="false"/>
              <w:spacing w:lineRule="atLeast" w:line="0"/>
              <w:rPr>
                <w:rFonts w:ascii="Times New Roman" w:hAnsi="Times New Roman" w:eastAsia="Times New Roman" w:cs="Times New Roman"/>
                <w:w w:val="97"/>
              </w:rPr>
            </w:pPr>
            <w:r>
              <w:rPr>
                <w:rFonts w:eastAsia="Times New Roman" w:cs="Times New Roman" w:ascii="Times New Roman" w:hAnsi="Times New Roman"/>
                <w:w w:val="97"/>
              </w:rPr>
            </w:r>
          </w:p>
        </w:tc>
        <w:tc>
          <w:tcPr>
            <w:tcW w:w="1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18" w:hRule="atLeast"/>
        </w:trPr>
        <w:tc>
          <w:tcPr>
            <w:tcW w:w="10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82" w:hRule="atLeast"/>
        </w:trPr>
        <w:tc>
          <w:tcPr>
            <w:tcW w:w="1720" w:type="dxa"/>
            <w:gridSpan w:val="2"/>
            <w:tcBorders/>
          </w:tcPr>
          <w:p>
            <w:pPr>
              <w:pStyle w:val="Normal"/>
              <w:spacing w:lineRule="atLeast" w:line="0"/>
              <w:ind w:start="240" w:end="0"/>
              <w:rPr>
                <w:rFonts w:ascii="Arial" w:hAnsi="Arial" w:eastAsia="Arial" w:cs="Arial"/>
              </w:rPr>
            </w:pPr>
            <w:r>
              <w:rPr>
                <w:rFonts w:eastAsia="Arial" w:cs="Arial" w:ascii="Arial" w:hAnsi="Arial"/>
              </w:rPr>
              <w:t>Bank ID</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60" w:type="dxa"/>
            <w:gridSpan w:val="3"/>
            <w:tcBorders/>
          </w:tcPr>
          <w:p>
            <w:pPr>
              <w:pStyle w:val="Normal"/>
              <w:spacing w:lineRule="atLeast" w:line="0"/>
              <w:ind w:start="480" w:end="0"/>
              <w:rPr>
                <w:rFonts w:ascii="Arial" w:hAnsi="Arial" w:eastAsia="Arial" w:cs="Arial"/>
              </w:rPr>
            </w:pPr>
            <w:r>
              <w:rPr>
                <w:rFonts w:eastAsia="Arial" w:cs="Arial" w:ascii="Arial" w:hAnsi="Arial"/>
              </w:rPr>
              <w:t>Branch ID</w:t>
            </w:r>
          </w:p>
        </w:tc>
      </w:tr>
      <w:tr>
        <w:trPr>
          <w:trHeight w:val="118" w:hRule="atLeast"/>
        </w:trPr>
        <w:tc>
          <w:tcPr>
            <w:tcW w:w="10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0" w:hRule="atLeast"/>
        </w:trPr>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62" w:hRule="atLeast"/>
        </w:trPr>
        <w:tc>
          <w:tcPr>
            <w:tcW w:w="1720" w:type="dxa"/>
            <w:gridSpan w:val="2"/>
            <w:tcBorders/>
          </w:tcPr>
          <w:p>
            <w:pPr>
              <w:pStyle w:val="Normal"/>
              <w:spacing w:lineRule="atLeast" w:line="0"/>
              <w:ind w:start="20" w:end="0"/>
              <w:rPr>
                <w:rFonts w:ascii="Arial" w:hAnsi="Arial" w:eastAsia="Arial" w:cs="Arial"/>
                <w:b/>
              </w:rPr>
            </w:pPr>
            <w:r>
              <w:rPr>
                <w:rFonts w:eastAsia="Arial" w:cs="Arial" w:ascii="Arial" w:hAnsi="Arial"/>
                <w:b/>
              </w:rPr>
              <w:t>Distribution:</w:t>
            </w:r>
          </w:p>
        </w:tc>
        <w:tc>
          <w:tcPr>
            <w:tcW w:w="9800" w:type="dxa"/>
            <w:gridSpan w:val="4"/>
            <w:tcBorders/>
          </w:tcPr>
          <w:p>
            <w:pPr>
              <w:pStyle w:val="Normal"/>
              <w:spacing w:lineRule="atLeast" w:line="0"/>
              <w:ind w:start="100" w:end="0"/>
              <w:rPr>
                <w:rFonts w:ascii="Arial" w:hAnsi="Arial" w:eastAsia="Arial" w:cs="Arial"/>
                <w:b/>
              </w:rPr>
            </w:pPr>
            <w:r>
              <w:rPr>
                <w:rFonts w:eastAsia="Arial" w:cs="Arial" w:ascii="Arial" w:hAnsi="Arial"/>
                <w:b/>
              </w:rPr>
              <w:t>Forward the completed form to the Payroll Department - Room E70, Administration Building.</w:t>
            </w:r>
          </w:p>
        </w:tc>
      </w:tr>
    </w:tbl>
    <w:p>
      <w:pPr>
        <w:pStyle w:val="Normal"/>
        <w:spacing w:lineRule="exact" w:line="20"/>
        <w:rPr>
          <w:rFonts w:ascii="Arial" w:hAnsi="Arial" w:eastAsia="Arial" w:cs="Arial"/>
          <w:b/>
          <w:sz w:val="18"/>
        </w:rPr>
      </w:pPr>
      <w:r>
        <w:rPr>
          <w:rFonts w:eastAsia="Arial" w:cs="Arial" w:ascii="Arial" w:hAnsi="Arial"/>
          <w:b/>
          <w:sz w:val="18"/>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83185</wp:posOffset>
                </wp:positionV>
                <wp:extent cx="7315200" cy="0"/>
                <wp:effectExtent l="0" t="6985" r="0" b="6985"/>
                <wp:wrapNone/>
                <wp:docPr id="6" name=""/>
                <a:graphic xmlns:a="http://schemas.openxmlformats.org/drawingml/2006/main">
                  <a:graphicData uri="http://schemas.microsoft.com/office/word/2010/wordprocessingShape">
                    <wps:wsp>
                      <wps:cNvSpPr/>
                      <wps:spPr>
                        <a:xfrm>
                          <a:off x="0" y="0"/>
                          <a:ext cx="731520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pt,6.55pt" to="575.95pt,6.55pt" stroked="t" o:allowincell="f" style="position:absolute">
                <v:stroke color="black" weight="14040" joinstyle="miter" endcap="flat"/>
                <v:fill o:detectmouseclick="t" on="false"/>
                <w10:wrap type="none"/>
              </v:line>
            </w:pict>
          </mc:Fallback>
        </mc:AlternateContent>
      </w:r>
    </w:p>
    <w:p>
      <w:pPr>
        <w:pStyle w:val="Normal"/>
        <w:spacing w:lineRule="exact" w:line="200"/>
        <w:rPr>
          <w:rFonts w:ascii="Arial" w:hAnsi="Arial" w:eastAsia="Arial" w:cs="Arial"/>
          <w:sz w:val="18"/>
        </w:rPr>
      </w:pPr>
      <w:r>
        <w:rPr>
          <w:rFonts w:eastAsia="Arial" w:cs="Arial" w:ascii="Arial" w:hAnsi="Arial"/>
          <w:sz w:val="18"/>
        </w:rPr>
      </w:r>
    </w:p>
    <w:p>
      <w:pPr>
        <w:pStyle w:val="Normal"/>
        <w:spacing w:lineRule="atLeast" w:line="0"/>
        <w:ind w:start="20" w:end="0"/>
        <w:rPr>
          <w:rFonts w:ascii="Arial" w:hAnsi="Arial" w:eastAsia="Arial" w:cs="Arial"/>
          <w:b/>
        </w:rPr>
      </w:pPr>
      <w:r>
        <w:rPr>
          <w:rFonts w:eastAsia="Arial" w:cs="Arial" w:ascii="Arial" w:hAnsi="Arial"/>
          <w:b/>
        </w:rPr>
        <w:t>Payroll Department Use Only:</w:t>
      </w:r>
    </w:p>
    <w:p>
      <w:pPr>
        <w:sectPr>
          <w:type w:val="continuous"/>
          <w:pgSz w:w="12240" w:h="15840"/>
          <w:pgMar w:left="360" w:right="360" w:gutter="0" w:header="0" w:top="482" w:footer="0" w:bottom="184"/>
          <w:formProt w:val="false"/>
          <w:textDirection w:val="lrTb"/>
          <w:docGrid w:type="default" w:linePitch="360" w:charSpace="0"/>
        </w:sectPr>
      </w:pPr>
    </w:p>
    <w:p>
      <w:pPr>
        <w:pStyle w:val="Normal"/>
        <w:spacing w:lineRule="exact" w:line="102"/>
        <w:rPr>
          <w:rFonts w:ascii="Arial" w:hAnsi="Arial" w:eastAsia="Arial" w:cs="Arial"/>
          <w:b/>
          <w:sz w:val="18"/>
        </w:rPr>
      </w:pPr>
      <w:r>
        <w:rPr>
          <w:rFonts w:eastAsia="Arial" w:cs="Arial" w:ascii="Arial" w:hAnsi="Arial"/>
          <w:b/>
          <w:sz w:val="18"/>
        </w:rPr>
      </w:r>
    </w:p>
    <w:p>
      <w:pPr>
        <w:pStyle w:val="Normal"/>
        <w:spacing w:lineRule="atLeast" w:line="0"/>
        <w:ind w:start="400" w:end="0"/>
        <w:rPr>
          <w:rFonts w:ascii="Arial" w:hAnsi="Arial" w:eastAsia="Arial" w:cs="Arial"/>
        </w:rPr>
      </w:pPr>
      <w:r>
        <w:rPr>
          <w:rFonts w:eastAsia="Arial" w:cs="Arial" w:ascii="Arial" w:hAnsi="Arial"/>
        </w:rPr>
        <w:t>Pay</w:t>
      </w:r>
    </w:p>
    <w:p>
      <w:pPr>
        <w:pStyle w:val="Normal"/>
        <w:spacing w:lineRule="exact" w:line="20"/>
        <w:rPr>
          <w:rFonts w:ascii="Arial" w:hAnsi="Arial" w:eastAsia="Arial" w:cs="Arial"/>
          <w:sz w:val="18"/>
        </w:rPr>
      </w:pPr>
      <w:r>
        <w:rPr>
          <w:rFonts w:eastAsia="Arial" w:cs="Arial" w:ascii="Arial" w:hAnsi="Arial"/>
          <w:sz w:val="18"/>
        </w:rPr>
        <mc:AlternateContent>
          <mc:Choice Requires="wps">
            <w:drawing>
              <wp:anchor behindDoc="1" distT="0" distB="0" distL="114935" distR="114935" simplePos="0" locked="0" layoutInCell="1" allowOverlap="1" relativeHeight="10">
                <wp:simplePos x="0" y="0"/>
                <wp:positionH relativeFrom="column">
                  <wp:posOffset>1178560</wp:posOffset>
                </wp:positionH>
                <wp:positionV relativeFrom="paragraph">
                  <wp:posOffset>-53975</wp:posOffset>
                </wp:positionV>
                <wp:extent cx="260350" cy="0"/>
                <wp:effectExtent l="0" t="3175" r="0" b="3175"/>
                <wp:wrapNone/>
                <wp:docPr id="7" name=""/>
                <a:graphic xmlns:a="http://schemas.openxmlformats.org/drawingml/2006/main">
                  <a:graphicData uri="http://schemas.microsoft.com/office/word/2010/wordprocessingShape">
                    <wps:wsp>
                      <wps:cNvSpPr/>
                      <wps:spPr>
                        <a:xfrm>
                          <a:off x="0" y="0"/>
                          <a:ext cx="2602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92.8pt,-4.25pt" to="113.25pt,-4.2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1181735</wp:posOffset>
                </wp:positionH>
                <wp:positionV relativeFrom="paragraph">
                  <wp:posOffset>-57150</wp:posOffset>
                </wp:positionV>
                <wp:extent cx="0" cy="239395"/>
                <wp:effectExtent l="3175" t="0" r="3175" b="0"/>
                <wp:wrapNone/>
                <wp:docPr id="8" name=""/>
                <a:graphic xmlns:a="http://schemas.openxmlformats.org/drawingml/2006/main">
                  <a:graphicData uri="http://schemas.microsoft.com/office/word/2010/wordprocessingShape">
                    <wps:wsp>
                      <wps:cNvSpPr/>
                      <wps:spPr>
                        <a:xfrm>
                          <a:off x="0" y="0"/>
                          <a:ext cx="0" cy="23940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93.05pt,-4.5pt" to="93.05pt,14.3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1188085</wp:posOffset>
                </wp:positionH>
                <wp:positionV relativeFrom="paragraph">
                  <wp:posOffset>-50800</wp:posOffset>
                </wp:positionV>
                <wp:extent cx="0" cy="223520"/>
                <wp:effectExtent l="3175" t="0" r="3175" b="0"/>
                <wp:wrapNone/>
                <wp:docPr id="9" name=""/>
                <a:graphic xmlns:a="http://schemas.openxmlformats.org/drawingml/2006/main">
                  <a:graphicData uri="http://schemas.microsoft.com/office/word/2010/wordprocessingShape">
                    <wps:wsp>
                      <wps:cNvSpPr/>
                      <wps:spPr>
                        <a:xfrm>
                          <a:off x="0" y="0"/>
                          <a:ext cx="0" cy="223560"/>
                        </a:xfrm>
                        <a:prstGeom prst="line">
                          <a:avLst/>
                        </a:prstGeom>
                        <a:ln w="6480">
                          <a:solidFill>
                            <a:srgbClr val="404040"/>
                          </a:solidFill>
                          <a:miter/>
                        </a:ln>
                      </wps:spPr>
                      <wps:style>
                        <a:lnRef idx="0"/>
                        <a:fillRef idx="0"/>
                        <a:effectRef idx="0"/>
                        <a:fontRef idx="minor"/>
                      </wps:style>
                      <wps:bodyPr/>
                    </wps:wsp>
                  </a:graphicData>
                </a:graphic>
              </wp:anchor>
            </w:drawing>
          </mc:Choice>
          <mc:Fallback>
            <w:pict>
              <v:line id="shape_0" from="93.55pt,-4pt" to="93.55pt,13.55pt" stroked="t" o:allowincell="f" style="position:absolute">
                <v:stroke color="#40404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1184910</wp:posOffset>
                </wp:positionH>
                <wp:positionV relativeFrom="paragraph">
                  <wp:posOffset>-47625</wp:posOffset>
                </wp:positionV>
                <wp:extent cx="247650" cy="0"/>
                <wp:effectExtent l="0" t="3175" r="0" b="3175"/>
                <wp:wrapNone/>
                <wp:docPr id="10" name=""/>
                <a:graphic xmlns:a="http://schemas.openxmlformats.org/drawingml/2006/main">
                  <a:graphicData uri="http://schemas.microsoft.com/office/word/2010/wordprocessingShape">
                    <wps:wsp>
                      <wps:cNvSpPr/>
                      <wps:spPr>
                        <a:xfrm>
                          <a:off x="0" y="0"/>
                          <a:ext cx="247680" cy="0"/>
                        </a:xfrm>
                        <a:prstGeom prst="line">
                          <a:avLst/>
                        </a:prstGeom>
                        <a:ln w="6480">
                          <a:solidFill>
                            <a:srgbClr val="404040"/>
                          </a:solidFill>
                          <a:miter/>
                        </a:ln>
                      </wps:spPr>
                      <wps:style>
                        <a:lnRef idx="0"/>
                        <a:fillRef idx="0"/>
                        <a:effectRef idx="0"/>
                        <a:fontRef idx="minor"/>
                      </wps:style>
                      <wps:bodyPr/>
                    </wps:wsp>
                  </a:graphicData>
                </a:graphic>
              </wp:anchor>
            </w:drawing>
          </mc:Choice>
          <mc:Fallback>
            <w:pict>
              <v:line id="shape_0" from="93.3pt,-3.75pt" to="112.75pt,-3.75pt" stroked="t" o:allowincell="f" style="position:absolute">
                <v:stroke color="#40404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1442085</wp:posOffset>
                </wp:positionH>
                <wp:positionV relativeFrom="paragraph">
                  <wp:posOffset>-57150</wp:posOffset>
                </wp:positionV>
                <wp:extent cx="0" cy="242570"/>
                <wp:effectExtent l="3175" t="0" r="3175" b="0"/>
                <wp:wrapNone/>
                <wp:docPr id="11" name=""/>
                <a:graphic xmlns:a="http://schemas.openxmlformats.org/drawingml/2006/main">
                  <a:graphicData uri="http://schemas.microsoft.com/office/word/2010/wordprocessingShape">
                    <wps:wsp>
                      <wps:cNvSpPr/>
                      <wps:spPr>
                        <a:xfrm>
                          <a:off x="0" y="0"/>
                          <a:ext cx="0" cy="242640"/>
                        </a:xfrm>
                        <a:prstGeom prst="line">
                          <a:avLst/>
                        </a:prstGeom>
                        <a:ln w="6480">
                          <a:solidFill>
                            <a:srgbClr val="d4d0c8"/>
                          </a:solidFill>
                          <a:miter/>
                        </a:ln>
                      </wps:spPr>
                      <wps:style>
                        <a:lnRef idx="0"/>
                        <a:fillRef idx="0"/>
                        <a:effectRef idx="0"/>
                        <a:fontRef idx="minor"/>
                      </wps:style>
                      <wps:bodyPr/>
                    </wps:wsp>
                  </a:graphicData>
                </a:graphic>
              </wp:anchor>
            </w:drawing>
          </mc:Choice>
          <mc:Fallback>
            <w:pict>
              <v:line id="shape_0" from="113.55pt,-4.5pt" to="113.55pt,14.55pt" stroked="t" o:allowincell="f" style="position:absolute">
                <v:stroke color="#d4d0c8"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1178560</wp:posOffset>
                </wp:positionH>
                <wp:positionV relativeFrom="paragraph">
                  <wp:posOffset>182245</wp:posOffset>
                </wp:positionV>
                <wp:extent cx="266700" cy="0"/>
                <wp:effectExtent l="0" t="3175" r="0" b="3175"/>
                <wp:wrapNone/>
                <wp:docPr id="12" name=""/>
                <a:graphic xmlns:a="http://schemas.openxmlformats.org/drawingml/2006/main">
                  <a:graphicData uri="http://schemas.microsoft.com/office/word/2010/wordprocessingShape">
                    <wps:wsp>
                      <wps:cNvSpPr/>
                      <wps:spPr>
                        <a:xfrm>
                          <a:off x="0" y="0"/>
                          <a:ext cx="266760" cy="0"/>
                        </a:xfrm>
                        <a:prstGeom prst="line">
                          <a:avLst/>
                        </a:prstGeom>
                        <a:ln w="6480">
                          <a:solidFill>
                            <a:srgbClr val="d4d0c8"/>
                          </a:solidFill>
                          <a:miter/>
                        </a:ln>
                      </wps:spPr>
                      <wps:style>
                        <a:lnRef idx="0"/>
                        <a:fillRef idx="0"/>
                        <a:effectRef idx="0"/>
                        <a:fontRef idx="minor"/>
                      </wps:style>
                      <wps:bodyPr/>
                    </wps:wsp>
                  </a:graphicData>
                </a:graphic>
              </wp:anchor>
            </w:drawing>
          </mc:Choice>
          <mc:Fallback>
            <w:pict>
              <v:line id="shape_0" from="92.8pt,14.35pt" to="113.75pt,14.35pt" stroked="t" o:allowincell="f" style="position:absolute">
                <v:stroke color="#d4d0c8"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1184910</wp:posOffset>
                </wp:positionH>
                <wp:positionV relativeFrom="paragraph">
                  <wp:posOffset>175895</wp:posOffset>
                </wp:positionV>
                <wp:extent cx="254000" cy="0"/>
                <wp:effectExtent l="0" t="3175" r="0" b="3175"/>
                <wp:wrapNone/>
                <wp:docPr id="13" name=""/>
                <a:graphic xmlns:a="http://schemas.openxmlformats.org/drawingml/2006/main">
                  <a:graphicData uri="http://schemas.microsoft.com/office/word/2010/wordprocessingShape">
                    <wps:wsp>
                      <wps:cNvSpPr/>
                      <wps:spPr>
                        <a:xfrm>
                          <a:off x="0" y="0"/>
                          <a:ext cx="254160" cy="0"/>
                        </a:xfrm>
                        <a:prstGeom prst="line">
                          <a:avLst/>
                        </a:prstGeom>
                        <a:ln w="6480">
                          <a:solidFill>
                            <a:srgbClr val="ffffff"/>
                          </a:solidFill>
                          <a:miter/>
                        </a:ln>
                      </wps:spPr>
                      <wps:style>
                        <a:lnRef idx="0"/>
                        <a:fillRef idx="0"/>
                        <a:effectRef idx="0"/>
                        <a:fontRef idx="minor"/>
                      </wps:style>
                      <wps:bodyPr/>
                    </wps:wsp>
                  </a:graphicData>
                </a:graphic>
              </wp:anchor>
            </w:drawing>
          </mc:Choice>
          <mc:Fallback>
            <w:pict>
              <v:line id="shape_0" from="93.3pt,13.85pt" to="113.25pt,13.85pt" stroked="t" o:allowincell="f" style="position:absolute">
                <v:stroke color="whit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1435735</wp:posOffset>
                </wp:positionH>
                <wp:positionV relativeFrom="paragraph">
                  <wp:posOffset>-50800</wp:posOffset>
                </wp:positionV>
                <wp:extent cx="0" cy="229870"/>
                <wp:effectExtent l="3175" t="0" r="3175" b="0"/>
                <wp:wrapNone/>
                <wp:docPr id="14" name=""/>
                <a:graphic xmlns:a="http://schemas.openxmlformats.org/drawingml/2006/main">
                  <a:graphicData uri="http://schemas.microsoft.com/office/word/2010/wordprocessingShape">
                    <wps:wsp>
                      <wps:cNvSpPr/>
                      <wps:spPr>
                        <a:xfrm>
                          <a:off x="0" y="0"/>
                          <a:ext cx="0" cy="230040"/>
                        </a:xfrm>
                        <a:prstGeom prst="line">
                          <a:avLst/>
                        </a:prstGeom>
                        <a:ln w="6480">
                          <a:solidFill>
                            <a:srgbClr val="ffffff"/>
                          </a:solidFill>
                          <a:miter/>
                        </a:ln>
                      </wps:spPr>
                      <wps:style>
                        <a:lnRef idx="0"/>
                        <a:fillRef idx="0"/>
                        <a:effectRef idx="0"/>
                        <a:fontRef idx="minor"/>
                      </wps:style>
                      <wps:bodyPr/>
                    </wps:wsp>
                  </a:graphicData>
                </a:graphic>
              </wp:anchor>
            </w:drawing>
          </mc:Choice>
          <mc:Fallback>
            <w:pict>
              <v:line id="shape_0" from="113.05pt,-4pt" to="113.05pt,14.05pt" stroked="t" o:allowincell="f" style="position:absolute">
                <v:stroke color="whit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-95885</wp:posOffset>
                </wp:positionV>
                <wp:extent cx="0" cy="320675"/>
                <wp:effectExtent l="3175" t="0" r="3175" b="0"/>
                <wp:wrapNone/>
                <wp:docPr id="15" name=""/>
                <a:graphic xmlns:a="http://schemas.openxmlformats.org/drawingml/2006/main">
                  <a:graphicData uri="http://schemas.microsoft.com/office/word/2010/wordprocessingShape">
                    <wps:wsp>
                      <wps:cNvSpPr/>
                      <wps:spPr>
                        <a:xfrm>
                          <a:off x="0" y="0"/>
                          <a:ext cx="0" cy="320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55pt" to="0pt,17.65pt" stroked="t" o:allowincell="f" style="position:absolute">
                <v:stroke color="black" weight="6480" joinstyle="miter" endcap="flat"/>
                <v:fill o:detectmouseclick="t" on="false"/>
                <w10:wrap type="none"/>
              </v:line>
            </w:pict>
          </mc:Fallback>
        </mc:AlternateContent>
      </w:r>
    </w:p>
    <w:p>
      <w:pPr>
        <w:pStyle w:val="Normal"/>
        <w:spacing w:lineRule="atLeast" w:line="0"/>
        <w:ind w:start="80" w:end="0"/>
        <w:rPr/>
      </w:pPr>
      <w:r>
        <w:rPr>
          <w:rFonts w:eastAsia="Arial" w:cs="Arial" w:ascii="Arial" w:hAnsi="Arial"/>
          <w:sz w:val="17"/>
        </w:rPr>
        <w:t>Frequency:</w:t>
      </w:r>
      <w:r>
        <w:rPr>
          <w:rFonts w:eastAsia="Arial" w:cs="Arial" w:ascii="Arial" w:hAnsi="Arial"/>
          <w:sz w:val="28"/>
        </w:rPr>
        <w:t xml:space="preserve">  </w:t>
      </w:r>
      <w:r>
        <w:rPr>
          <w:rFonts w:eastAsia="Arial" w:cs="Arial" w:ascii="Arial" w:hAnsi="Arial"/>
          <w:sz w:val="28"/>
          <w:vertAlign w:val="superscript"/>
        </w:rPr>
        <w:t>Monthly</w:t>
      </w:r>
    </w:p>
    <w:p>
      <w:pPr>
        <w:pStyle w:val="Normal"/>
        <w:spacing w:lineRule="exact" w:line="332"/>
        <w:rPr>
          <w:rFonts w:ascii="Arial" w:hAnsi="Arial" w:eastAsia="Arial" w:cs="Arial"/>
          <w:sz w:val="18"/>
          <w:vertAlign w:val="superscript"/>
        </w:rPr>
      </w:pPr>
      <w:r>
        <w:br w:type="column"/>
      </w:r>
      <w:r>
        <w:rPr>
          <w:rFonts w:eastAsia="Arial" w:cs="Arial" w:ascii="Arial" w:hAnsi="Arial"/>
          <w:sz w:val="18"/>
          <w:vertAlign w:val="superscript"/>
        </w:rPr>
      </w:r>
    </w:p>
    <w:p>
      <w:pPr>
        <w:pStyle w:val="Normal"/>
        <w:spacing w:lineRule="atLeast" w:line="0"/>
        <w:rPr>
          <w:rFonts w:ascii="Arial" w:hAnsi="Arial" w:eastAsia="Arial" w:cs="Arial"/>
          <w:sz w:val="17"/>
        </w:rPr>
      </w:pPr>
      <w:r>
        <w:rPr>
          <w:rFonts w:eastAsia="Arial" w:cs="Arial" w:ascii="Arial" w:hAnsi="Arial"/>
          <w:sz w:val="17"/>
        </w:rPr>
        <w:t>Hourly</w:t>
      </w:r>
    </w:p>
    <w:p>
      <w:pPr>
        <w:pStyle w:val="Normal"/>
        <w:spacing w:lineRule="exact" w:line="142"/>
        <w:rPr>
          <w:rFonts w:ascii="Arial" w:hAnsi="Arial" w:eastAsia="Arial" w:cs="Arial"/>
          <w:sz w:val="18"/>
        </w:rPr>
      </w:pPr>
      <w:r>
        <w:br w:type="column"/>
      </w:r>
      <w:r>
        <w:rPr>
          <w:rFonts w:eastAsia="Arial" w:cs="Arial" w:ascii="Arial" w:hAnsi="Arial"/>
          <w:sz w:val="18"/>
        </w:rPr>
      </w:r>
    </w:p>
    <w:p>
      <w:pPr>
        <w:pStyle w:val="Normal"/>
        <w:spacing w:lineRule="atLeast" w:line="0"/>
        <w:rPr/>
      </w:pPr>
      <w:r>
        <w:rPr>
          <w:rFonts w:eastAsia="Arial" w:cs="Arial" w:ascii="Arial" w:hAnsi="Arial"/>
          <w:sz w:val="18"/>
        </w:rPr>
        <w:drawing>
          <wp:inline distT="0" distB="0" distL="0" distR="0">
            <wp:extent cx="12700" cy="243205"/>
            <wp:effectExtent l="0" t="0" r="0" b="0"/>
            <wp:docPr id="1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 descr="" title=""/>
                    <pic:cNvPicPr>
                      <a:picLocks noChangeAspect="1" noChangeArrowheads="1"/>
                    </pic:cNvPicPr>
                  </pic:nvPicPr>
                  <pic:blipFill>
                    <a:blip r:embed="rId7"/>
                    <a:srcRect l="-1266" t="-74" r="-1266" b="-74"/>
                    <a:stretch>
                      <a:fillRect/>
                    </a:stretch>
                  </pic:blipFill>
                  <pic:spPr bwMode="auto">
                    <a:xfrm>
                      <a:off x="0" y="0"/>
                      <a:ext cx="12700" cy="243205"/>
                    </a:xfrm>
                    <a:prstGeom prst="rect">
                      <a:avLst/>
                    </a:prstGeom>
                  </pic:spPr>
                </pic:pic>
              </a:graphicData>
            </a:graphic>
          </wp:inline>
        </w:drawing>
      </w:r>
      <w:r>
        <w:rPr>
          <w:rFonts w:eastAsia="Arial" w:cs="Arial" w:ascii="Arial" w:hAnsi="Arial"/>
          <w:sz w:val="18"/>
        </w:rPr>
        <w:drawing>
          <wp:inline distT="0" distB="0" distL="0" distR="0">
            <wp:extent cx="6350" cy="321945"/>
            <wp:effectExtent l="0" t="0" r="0" b="0"/>
            <wp:docPr id="1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descr="" title=""/>
                    <pic:cNvPicPr>
                      <a:picLocks noChangeAspect="1" noChangeArrowheads="1"/>
                    </pic:cNvPicPr>
                  </pic:nvPicPr>
                  <pic:blipFill>
                    <a:blip r:embed="rId8"/>
                    <a:srcRect l="-3846" t="-56" r="-3846" b="-56"/>
                    <a:stretch>
                      <a:fillRect/>
                    </a:stretch>
                  </pic:blipFill>
                  <pic:spPr bwMode="auto">
                    <a:xfrm>
                      <a:off x="0" y="0"/>
                      <a:ext cx="6350" cy="321945"/>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Processed Date:</w:t>
      </w:r>
    </w:p>
    <w:p>
      <w:pPr>
        <w:pStyle w:val="Normal"/>
        <w:spacing w:lineRule="exact" w:line="20"/>
        <w:rPr>
          <w:rFonts w:ascii="Arial" w:hAnsi="Arial" w:eastAsia="Arial" w:cs="Arial"/>
          <w:sz w:val="18"/>
        </w:rPr>
      </w:pPr>
      <w:r>
        <w:rPr>
          <w:rFonts w:eastAsia="Arial" w:cs="Arial" w:ascii="Arial" w:hAnsi="Arial"/>
          <w:sz w:val="18"/>
        </w:rPr>
        <mc:AlternateContent>
          <mc:Choice Requires="wps">
            <w:drawing>
              <wp:anchor behindDoc="1" distT="0" distB="0" distL="114935" distR="114935" simplePos="0" locked="0" layoutInCell="1" allowOverlap="1" relativeHeight="19">
                <wp:simplePos x="0" y="0"/>
                <wp:positionH relativeFrom="column">
                  <wp:posOffset>-219075</wp:posOffset>
                </wp:positionH>
                <wp:positionV relativeFrom="paragraph">
                  <wp:posOffset>-278765</wp:posOffset>
                </wp:positionV>
                <wp:extent cx="227330" cy="0"/>
                <wp:effectExtent l="0" t="3175" r="0" b="3175"/>
                <wp:wrapNone/>
                <wp:docPr id="18" name=""/>
                <a:graphic xmlns:a="http://schemas.openxmlformats.org/drawingml/2006/main">
                  <a:graphicData uri="http://schemas.microsoft.com/office/word/2010/wordprocessingShape">
                    <wps:wsp>
                      <wps:cNvSpPr/>
                      <wps:spPr>
                        <a:xfrm>
                          <a:off x="0" y="0"/>
                          <a:ext cx="2271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7.25pt,-21.95pt" to="0.6pt,-21.9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-215900</wp:posOffset>
                </wp:positionH>
                <wp:positionV relativeFrom="paragraph">
                  <wp:posOffset>-281940</wp:posOffset>
                </wp:positionV>
                <wp:extent cx="0" cy="240030"/>
                <wp:effectExtent l="3175" t="0" r="3175" b="0"/>
                <wp:wrapNone/>
                <wp:docPr id="19" name=""/>
                <a:graphic xmlns:a="http://schemas.openxmlformats.org/drawingml/2006/main">
                  <a:graphicData uri="http://schemas.microsoft.com/office/word/2010/wordprocessingShape">
                    <wps:wsp>
                      <wps:cNvSpPr/>
                      <wps:spPr>
                        <a:xfrm>
                          <a:off x="0" y="0"/>
                          <a:ext cx="0" cy="2401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7pt,-22.2pt" to="-17pt,-3.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-209550</wp:posOffset>
                </wp:positionH>
                <wp:positionV relativeFrom="paragraph">
                  <wp:posOffset>-275590</wp:posOffset>
                </wp:positionV>
                <wp:extent cx="0" cy="224155"/>
                <wp:effectExtent l="3175" t="0" r="3175" b="0"/>
                <wp:wrapNone/>
                <wp:docPr id="20" name=""/>
                <a:graphic xmlns:a="http://schemas.openxmlformats.org/drawingml/2006/main">
                  <a:graphicData uri="http://schemas.microsoft.com/office/word/2010/wordprocessingShape">
                    <wps:wsp>
                      <wps:cNvSpPr/>
                      <wps:spPr>
                        <a:xfrm>
                          <a:off x="0" y="0"/>
                          <a:ext cx="0" cy="224280"/>
                        </a:xfrm>
                        <a:prstGeom prst="line">
                          <a:avLst/>
                        </a:prstGeom>
                        <a:ln w="6480">
                          <a:solidFill>
                            <a:srgbClr val="404040"/>
                          </a:solidFill>
                          <a:miter/>
                        </a:ln>
                      </wps:spPr>
                      <wps:style>
                        <a:lnRef idx="0"/>
                        <a:fillRef idx="0"/>
                        <a:effectRef idx="0"/>
                        <a:fontRef idx="minor"/>
                      </wps:style>
                      <wps:bodyPr/>
                    </wps:wsp>
                  </a:graphicData>
                </a:graphic>
              </wp:anchor>
            </w:drawing>
          </mc:Choice>
          <mc:Fallback>
            <w:pict>
              <v:line id="shape_0" from="-16.5pt,-21.7pt" to="-16.5pt,-4.1pt" stroked="t" o:allowincell="f" style="position:absolute">
                <v:stroke color="#40404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-212725</wp:posOffset>
                </wp:positionH>
                <wp:positionV relativeFrom="paragraph">
                  <wp:posOffset>-272415</wp:posOffset>
                </wp:positionV>
                <wp:extent cx="214630" cy="0"/>
                <wp:effectExtent l="0" t="3175" r="0" b="3175"/>
                <wp:wrapNone/>
                <wp:docPr id="21" name=""/>
                <a:graphic xmlns:a="http://schemas.openxmlformats.org/drawingml/2006/main">
                  <a:graphicData uri="http://schemas.microsoft.com/office/word/2010/wordprocessingShape">
                    <wps:wsp>
                      <wps:cNvSpPr/>
                      <wps:spPr>
                        <a:xfrm>
                          <a:off x="0" y="0"/>
                          <a:ext cx="214560" cy="0"/>
                        </a:xfrm>
                        <a:prstGeom prst="line">
                          <a:avLst/>
                        </a:prstGeom>
                        <a:ln w="6480">
                          <a:solidFill>
                            <a:srgbClr val="404040"/>
                          </a:solidFill>
                          <a:miter/>
                        </a:ln>
                      </wps:spPr>
                      <wps:style>
                        <a:lnRef idx="0"/>
                        <a:fillRef idx="0"/>
                        <a:effectRef idx="0"/>
                        <a:fontRef idx="minor"/>
                      </wps:style>
                      <wps:bodyPr/>
                    </wps:wsp>
                  </a:graphicData>
                </a:graphic>
              </wp:anchor>
            </w:drawing>
          </mc:Choice>
          <mc:Fallback>
            <w:pict>
              <v:line id="shape_0" from="-16.75pt,-21.45pt" to="0.1pt,-21.45pt" stroked="t" o:allowincell="f" style="position:absolute">
                <v:stroke color="#40404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-219075</wp:posOffset>
                </wp:positionH>
                <wp:positionV relativeFrom="paragraph">
                  <wp:posOffset>-41910</wp:posOffset>
                </wp:positionV>
                <wp:extent cx="233680" cy="0"/>
                <wp:effectExtent l="0" t="3175" r="0" b="3175"/>
                <wp:wrapNone/>
                <wp:docPr id="22" name=""/>
                <a:graphic xmlns:a="http://schemas.openxmlformats.org/drawingml/2006/main">
                  <a:graphicData uri="http://schemas.microsoft.com/office/word/2010/wordprocessingShape">
                    <wps:wsp>
                      <wps:cNvSpPr/>
                      <wps:spPr>
                        <a:xfrm>
                          <a:off x="0" y="0"/>
                          <a:ext cx="233640" cy="0"/>
                        </a:xfrm>
                        <a:prstGeom prst="line">
                          <a:avLst/>
                        </a:prstGeom>
                        <a:ln w="6480">
                          <a:solidFill>
                            <a:srgbClr val="d4d0c8"/>
                          </a:solidFill>
                          <a:miter/>
                        </a:ln>
                      </wps:spPr>
                      <wps:style>
                        <a:lnRef idx="0"/>
                        <a:fillRef idx="0"/>
                        <a:effectRef idx="0"/>
                        <a:fontRef idx="minor"/>
                      </wps:style>
                      <wps:bodyPr/>
                    </wps:wsp>
                  </a:graphicData>
                </a:graphic>
              </wp:anchor>
            </w:drawing>
          </mc:Choice>
          <mc:Fallback>
            <w:pict>
              <v:line id="shape_0" from="-17.25pt,-3.3pt" to="1.1pt,-3.3pt" stroked="t" o:allowincell="f" style="position:absolute">
                <v:stroke color="#d4d0c8"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-212725</wp:posOffset>
                </wp:positionH>
                <wp:positionV relativeFrom="paragraph">
                  <wp:posOffset>-48260</wp:posOffset>
                </wp:positionV>
                <wp:extent cx="220980" cy="0"/>
                <wp:effectExtent l="0" t="3175" r="0" b="3175"/>
                <wp:wrapNone/>
                <wp:docPr id="23" name=""/>
                <a:graphic xmlns:a="http://schemas.openxmlformats.org/drawingml/2006/main">
                  <a:graphicData uri="http://schemas.microsoft.com/office/word/2010/wordprocessingShape">
                    <wps:wsp>
                      <wps:cNvSpPr/>
                      <wps:spPr>
                        <a:xfrm>
                          <a:off x="0" y="0"/>
                          <a:ext cx="221040" cy="0"/>
                        </a:xfrm>
                        <a:prstGeom prst="line">
                          <a:avLst/>
                        </a:prstGeom>
                        <a:ln w="6480">
                          <a:solidFill>
                            <a:srgbClr val="ffffff"/>
                          </a:solidFill>
                          <a:miter/>
                        </a:ln>
                      </wps:spPr>
                      <wps:style>
                        <a:lnRef idx="0"/>
                        <a:fillRef idx="0"/>
                        <a:effectRef idx="0"/>
                        <a:fontRef idx="minor"/>
                      </wps:style>
                      <wps:bodyPr/>
                    </wps:wsp>
                  </a:graphicData>
                </a:graphic>
              </wp:anchor>
            </w:drawing>
          </mc:Choice>
          <mc:Fallback>
            <w:pict>
              <v:line id="shape_0" from="-16.75pt,-3.8pt" to="0.6pt,-3.8pt" stroked="t" o:allowincell="f" style="position:absolute">
                <v:stroke color="whit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1024890</wp:posOffset>
                </wp:positionH>
                <wp:positionV relativeFrom="paragraph">
                  <wp:posOffset>-38735</wp:posOffset>
                </wp:positionV>
                <wp:extent cx="1164590" cy="0"/>
                <wp:effectExtent l="0" t="3175" r="0" b="3175"/>
                <wp:wrapNone/>
                <wp:docPr id="24" name=""/>
                <a:graphic xmlns:a="http://schemas.openxmlformats.org/drawingml/2006/main">
                  <a:graphicData uri="http://schemas.microsoft.com/office/word/2010/wordprocessingShape">
                    <wps:wsp>
                      <wps:cNvSpPr/>
                      <wps:spPr>
                        <a:xfrm>
                          <a:off x="0" y="0"/>
                          <a:ext cx="116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0.7pt,-3.05pt" to="172.35pt,-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-2124075</wp:posOffset>
                </wp:positionH>
                <wp:positionV relativeFrom="paragraph">
                  <wp:posOffset>-3175</wp:posOffset>
                </wp:positionV>
                <wp:extent cx="7321550" cy="635"/>
                <wp:effectExtent l="635" t="3175" r="635" b="3175"/>
                <wp:wrapNone/>
                <wp:docPr id="25" name=""/>
                <a:graphic xmlns:a="http://schemas.openxmlformats.org/drawingml/2006/main">
                  <a:graphicData uri="http://schemas.microsoft.com/office/word/2010/wordprocessingShape">
                    <wps:wsp>
                      <wps:cNvSpPr/>
                      <wps:spPr>
                        <a:xfrm>
                          <a:off x="0" y="0"/>
                          <a:ext cx="7321680" cy="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7.25pt,-0.25pt" to="409.2pt,-0.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-2124075</wp:posOffset>
                </wp:positionH>
                <wp:positionV relativeFrom="paragraph">
                  <wp:posOffset>-318135</wp:posOffset>
                </wp:positionV>
                <wp:extent cx="7321550" cy="0"/>
                <wp:effectExtent l="0" t="3175" r="0" b="3175"/>
                <wp:wrapNone/>
                <wp:docPr id="26" name=""/>
                <a:graphic xmlns:a="http://schemas.openxmlformats.org/drawingml/2006/main">
                  <a:graphicData uri="http://schemas.microsoft.com/office/word/2010/wordprocessingShape">
                    <wps:wsp>
                      <wps:cNvSpPr/>
                      <wps:spPr>
                        <a:xfrm>
                          <a:off x="0" y="0"/>
                          <a:ext cx="7321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7.25pt,-25.05pt" to="409.2pt,-2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5194300</wp:posOffset>
                </wp:positionH>
                <wp:positionV relativeFrom="paragraph">
                  <wp:posOffset>-321310</wp:posOffset>
                </wp:positionV>
                <wp:extent cx="0" cy="321310"/>
                <wp:effectExtent l="3175" t="0" r="3175" b="0"/>
                <wp:wrapNone/>
                <wp:docPr id="27" name=""/>
                <a:graphic xmlns:a="http://schemas.openxmlformats.org/drawingml/2006/main">
                  <a:graphicData uri="http://schemas.microsoft.com/office/word/2010/wordprocessingShape">
                    <wps:wsp>
                      <wps:cNvSpPr/>
                      <wps:spPr>
                        <a:xfrm>
                          <a:off x="0" y="0"/>
                          <a:ext cx="0" cy="32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9pt,-25.3pt" to="409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2222500</wp:posOffset>
                </wp:positionH>
                <wp:positionV relativeFrom="paragraph">
                  <wp:posOffset>-321310</wp:posOffset>
                </wp:positionV>
                <wp:extent cx="0" cy="321310"/>
                <wp:effectExtent l="3175" t="0" r="3175" b="0"/>
                <wp:wrapNone/>
                <wp:docPr id="28" name=""/>
                <a:graphic xmlns:a="http://schemas.openxmlformats.org/drawingml/2006/main">
                  <a:graphicData uri="http://schemas.microsoft.com/office/word/2010/wordprocessingShape">
                    <wps:wsp>
                      <wps:cNvSpPr/>
                      <wps:spPr>
                        <a:xfrm>
                          <a:off x="0" y="0"/>
                          <a:ext cx="0" cy="32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5pt,-25.3pt" to="175pt,-0.05pt" stroked="t" o:allowincell="f" style="position:absolute">
                <v:stroke color="black" weight="6480" joinstyle="miter" endcap="flat"/>
                <v:fill o:detectmouseclick="t" on="false"/>
                <w10:wrap type="none"/>
              </v:line>
            </w:pict>
          </mc:Fallback>
        </mc:AlternateContent>
      </w:r>
    </w:p>
    <w:p>
      <w:pPr>
        <w:pStyle w:val="Normal"/>
        <w:spacing w:lineRule="exact" w:line="283"/>
        <w:rPr>
          <w:rFonts w:ascii="Arial" w:hAnsi="Arial" w:eastAsia="Arial" w:cs="Arial"/>
          <w:sz w:val="18"/>
        </w:rPr>
      </w:pPr>
      <w:r>
        <w:br w:type="column"/>
      </w:r>
      <w:r>
        <w:rPr>
          <w:rFonts w:eastAsia="Arial" w:cs="Arial" w:ascii="Arial" w:hAnsi="Arial"/>
          <w:sz w:val="18"/>
        </w:rPr>
      </w:r>
    </w:p>
    <w:p>
      <w:pPr>
        <w:pStyle w:val="Normal"/>
        <w:spacing w:lineRule="atLeast" w:line="0"/>
        <w:rPr>
          <w:rFonts w:ascii="Arial" w:hAnsi="Arial" w:eastAsia="Arial" w:cs="Arial"/>
          <w:sz w:val="17"/>
        </w:rPr>
      </w:pPr>
      <w:r>
        <w:rPr>
          <w:rFonts w:eastAsia="Arial" w:cs="Arial" w:ascii="Arial" w:hAnsi="Arial"/>
          <w:sz w:val="17"/>
        </w:rPr>
        <w:t>Processed By:</w:t>
      </w:r>
    </w:p>
    <w:p>
      <w:pPr>
        <w:pStyle w:val="Normal"/>
        <w:spacing w:lineRule="exact" w:line="20"/>
        <w:rPr>
          <w:rFonts w:ascii="Arial" w:hAnsi="Arial" w:eastAsia="Arial" w:cs="Arial"/>
          <w:sz w:val="18"/>
        </w:rPr>
      </w:pPr>
      <w:r>
        <w:rPr>
          <w:rFonts w:eastAsia="Arial" w:cs="Arial" w:ascii="Arial" w:hAnsi="Arial"/>
          <w:sz w:val="18"/>
        </w:rPr>
        <mc:AlternateContent>
          <mc:Choice Requires="wps">
            <w:drawing>
              <wp:anchor behindDoc="1" distT="0" distB="0" distL="114935" distR="114935" simplePos="0" locked="0" layoutInCell="1" allowOverlap="1" relativeHeight="30">
                <wp:simplePos x="0" y="0"/>
                <wp:positionH relativeFrom="column">
                  <wp:posOffset>877570</wp:posOffset>
                </wp:positionH>
                <wp:positionV relativeFrom="paragraph">
                  <wp:posOffset>92710</wp:posOffset>
                </wp:positionV>
                <wp:extent cx="1997710" cy="0"/>
                <wp:effectExtent l="0" t="3175" r="0" b="3175"/>
                <wp:wrapNone/>
                <wp:docPr id="29" name=""/>
                <a:graphic xmlns:a="http://schemas.openxmlformats.org/drawingml/2006/main">
                  <a:graphicData uri="http://schemas.microsoft.com/office/word/2010/wordprocessingShape">
                    <wps:wsp>
                      <wps:cNvSpPr/>
                      <wps:spPr>
                        <a:xfrm>
                          <a:off x="0" y="0"/>
                          <a:ext cx="1997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1pt,7.3pt" to="226.35pt,7.3pt" stroked="t" o:allowincell="f" style="position:absolute">
                <v:stroke color="black" weight="6480" joinstyle="miter" endcap="flat"/>
                <v:fill o:detectmouseclick="t" on="false"/>
                <w10:wrap type="none"/>
              </v:line>
            </w:pict>
          </mc:Fallback>
        </mc:AlternateContent>
      </w:r>
    </w:p>
    <w:p>
      <w:pPr>
        <w:sectPr>
          <w:type w:val="continuous"/>
          <w:pgSz w:w="12240" w:h="15840"/>
          <w:pgMar w:left="360" w:right="360" w:gutter="0" w:header="0" w:top="482" w:footer="0" w:bottom="184"/>
          <w:cols w:num="4" w:equalWidth="false" w:sep="false">
            <w:col w:w="1760" w:space="640"/>
            <w:col w:w="500" w:space="440"/>
            <w:col w:w="2880" w:space="720"/>
            <w:col w:w="4580"/>
          </w:cols>
          <w:formProt w:val="false"/>
          <w:textDirection w:val="lrTb"/>
          <w:docGrid w:type="default" w:linePitch="360" w:charSpace="0"/>
        </w:sectPr>
      </w:pPr>
    </w:p>
    <w:p>
      <w:pPr>
        <w:pStyle w:val="Normal"/>
        <w:spacing w:lineRule="exact" w:line="172"/>
        <w:rPr>
          <w:rFonts w:ascii="Arial" w:hAnsi="Arial" w:eastAsia="Arial" w:cs="Arial"/>
          <w:sz w:val="18"/>
        </w:rPr>
      </w:pPr>
      <w:r>
        <w:rPr>
          <w:rFonts w:eastAsia="Arial" w:cs="Arial" w:ascii="Arial" w:hAnsi="Arial"/>
          <w:sz w:val="18"/>
        </w:rPr>
      </w:r>
    </w:p>
    <w:p>
      <w:pPr>
        <w:pStyle w:val="Normal"/>
        <w:spacing w:lineRule="atLeast" w:line="0"/>
        <w:ind w:start="20" w:end="0"/>
        <w:rPr>
          <w:rFonts w:ascii="Arial" w:hAnsi="Arial" w:eastAsia="Arial" w:cs="Arial"/>
          <w:b/>
          <w:sz w:val="14"/>
        </w:rPr>
      </w:pPr>
      <w:r>
        <w:rPr>
          <w:rFonts w:eastAsia="Arial" w:cs="Arial" w:ascii="Arial" w:hAnsi="Arial"/>
          <w:b/>
          <w:sz w:val="14"/>
        </w:rPr>
        <w:t>Date Received:</w:t>
      </w:r>
    </w:p>
    <w:p>
      <w:pPr>
        <w:pStyle w:val="Normal"/>
        <w:spacing w:lineRule="exact" w:line="20"/>
        <w:rPr>
          <w:rFonts w:ascii="Arial" w:hAnsi="Arial" w:eastAsia="Arial" w:cs="Arial"/>
          <w:b/>
          <w:sz w:val="18"/>
        </w:rPr>
      </w:pPr>
      <w:r>
        <w:rPr>
          <w:rFonts w:eastAsia="Arial" w:cs="Arial" w:ascii="Arial" w:hAnsi="Arial"/>
          <w:b/>
          <w:sz w:val="18"/>
        </w:rPr>
        <mc:AlternateContent>
          <mc:Choice Requires="wps">
            <w:drawing>
              <wp:anchor behindDoc="1" distT="0" distB="0" distL="114935" distR="114935" simplePos="0" locked="0" layoutInCell="1" allowOverlap="1" relativeHeight="31">
                <wp:simplePos x="0" y="0"/>
                <wp:positionH relativeFrom="column">
                  <wp:posOffset>-3175</wp:posOffset>
                </wp:positionH>
                <wp:positionV relativeFrom="paragraph">
                  <wp:posOffset>246380</wp:posOffset>
                </wp:positionV>
                <wp:extent cx="1606550" cy="0"/>
                <wp:effectExtent l="0" t="3175" r="0" b="3175"/>
                <wp:wrapNone/>
                <wp:docPr id="30" name=""/>
                <a:graphic xmlns:a="http://schemas.openxmlformats.org/drawingml/2006/main">
                  <a:graphicData uri="http://schemas.microsoft.com/office/word/2010/wordprocessingShape">
                    <wps:wsp>
                      <wps:cNvSpPr/>
                      <wps:spPr>
                        <a:xfrm>
                          <a:off x="0" y="0"/>
                          <a:ext cx="1606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19.4pt" to="126.2pt,19.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1600200</wp:posOffset>
                </wp:positionH>
                <wp:positionV relativeFrom="paragraph">
                  <wp:posOffset>-99060</wp:posOffset>
                </wp:positionV>
                <wp:extent cx="0" cy="348615"/>
                <wp:effectExtent l="3175" t="0" r="3175" b="0"/>
                <wp:wrapNone/>
                <wp:docPr id="31" name=""/>
                <a:graphic xmlns:a="http://schemas.openxmlformats.org/drawingml/2006/main">
                  <a:graphicData uri="http://schemas.microsoft.com/office/word/2010/wordprocessingShape">
                    <wps:wsp>
                      <wps:cNvSpPr/>
                      <wps:spPr>
                        <a:xfrm>
                          <a:off x="0" y="0"/>
                          <a:ext cx="0" cy="348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pt,-7.8pt" to="126pt,19.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-3175</wp:posOffset>
                </wp:positionH>
                <wp:positionV relativeFrom="paragraph">
                  <wp:posOffset>-95885</wp:posOffset>
                </wp:positionV>
                <wp:extent cx="1606550" cy="0"/>
                <wp:effectExtent l="0" t="3175" r="0" b="3175"/>
                <wp:wrapNone/>
                <wp:docPr id="32" name=""/>
                <a:graphic xmlns:a="http://schemas.openxmlformats.org/drawingml/2006/main">
                  <a:graphicData uri="http://schemas.microsoft.com/office/word/2010/wordprocessingShape">
                    <wps:wsp>
                      <wps:cNvSpPr/>
                      <wps:spPr>
                        <a:xfrm>
                          <a:off x="0" y="0"/>
                          <a:ext cx="1606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7.55pt" to="126.2pt,-7.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0</wp:posOffset>
                </wp:positionH>
                <wp:positionV relativeFrom="paragraph">
                  <wp:posOffset>-99060</wp:posOffset>
                </wp:positionV>
                <wp:extent cx="0" cy="348615"/>
                <wp:effectExtent l="3810" t="0" r="3810" b="0"/>
                <wp:wrapNone/>
                <wp:docPr id="33" name=""/>
                <a:graphic xmlns:a="http://schemas.openxmlformats.org/drawingml/2006/main">
                  <a:graphicData uri="http://schemas.microsoft.com/office/word/2010/wordprocessingShape">
                    <wps:wsp>
                      <wps:cNvSpPr/>
                      <wps:spPr>
                        <a:xfrm>
                          <a:off x="0" y="0"/>
                          <a:ext cx="0" cy="348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8pt" to="0pt,19.6pt" stroked="t" o:allowincell="f" style="position:absolute">
                <v:stroke color="black" weight="6480" joinstyle="miter" endcap="flat"/>
                <v:fill o:detectmouseclick="t" on="false"/>
                <w10:wrap type="none"/>
              </v:line>
            </w:pict>
          </mc:Fallback>
        </mc:AlternateContent>
      </w:r>
    </w:p>
    <w:sectPr>
      <w:type w:val="continuous"/>
      <w:pgSz w:w="12240" w:h="15840"/>
      <w:pgMar w:left="360" w:right="360" w:gutter="0" w:header="0" w:top="482" w:footer="0" w:bottom="18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usask.ca/fsd/resources/guidelines/procedures/employee_direct_deposit.php" TargetMode="External"/><Relationship Id="rId5" Type="http://schemas.openxmlformats.org/officeDocument/2006/relationships/hyperlink" Target="http://www.usask.ca/fsd/resources/forms/index.php" TargetMode="External"/><Relationship Id="rId6" Type="http://schemas.openxmlformats.org/officeDocument/2006/relationships/hyperlink" Target="http://paws.usask.ca/" TargetMode="External"/><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