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35"/>
          <w:u w:val="single"/>
        </w:rPr>
      </w:pPr>
      <w:bookmarkStart w:id="0" w:name="page1"/>
      <w:bookmarkEnd w:id="0"/>
      <w:r>
        <w:rPr>
          <w:rFonts w:eastAsia="Times New Roman" w:cs="Times New Roman" w:ascii="Times New Roman" w:hAnsi="Times New Roman"/>
          <w:b/>
          <w:sz w:val="35"/>
          <w:u w:val="single"/>
        </w:rPr>
        <w:t>Assignment of Contract Agreement</w:t>
      </w:r>
    </w:p>
    <w:p>
      <w:pPr>
        <w:sectPr>
          <w:type w:val="nextPage"/>
          <w:pgSz w:w="12240" w:h="15840"/>
          <w:pgMar w:left="1440" w:right="1440" w:gutter="0" w:header="0" w:top="1431"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In consideration of the sum of ___</w:t>
      </w:r>
      <w:r>
        <w:rPr>
          <w:rFonts w:eastAsia="Gautami" w:cs="Gautami" w:ascii="Gautami" w:hAnsi="Gautami"/>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2365375</wp:posOffset>
                </wp:positionH>
                <wp:positionV relativeFrom="paragraph">
                  <wp:posOffset>-78105</wp:posOffset>
                </wp:positionV>
                <wp:extent cx="457835" cy="0"/>
                <wp:effectExtent l="0" t="6350" r="0" b="6350"/>
                <wp:wrapNone/>
                <wp:docPr id="1" name=""/>
                <a:graphic xmlns:a="http://schemas.openxmlformats.org/drawingml/2006/main">
                  <a:graphicData uri="http://schemas.microsoft.com/office/word/2010/wordprocessingShape">
                    <wps:wsp>
                      <wps:cNvSpPr/>
                      <wps:spPr>
                        <a:xfrm>
                          <a:off x="0" y="0"/>
                          <a:ext cx="4579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6.25pt,-6.15pt" to="222.25pt,-6.1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Gautami" w:hAnsi="Gautami" w:eastAsia="Gautami" w:cs="Gautami"/>
          <w:b/>
          <w:color w:val="999999"/>
          <w:sz w:val="24"/>
        </w:rPr>
      </w:pPr>
      <w:r>
        <w:rPr>
          <w:rFonts w:eastAsia="Gautami" w:cs="Gautami" w:ascii="Gautami" w:hAnsi="Gautami"/>
          <w:b/>
          <w:color w:val="999999"/>
          <w:sz w:val="24"/>
        </w:rPr>
        <w:t>​</w:t>
      </w:r>
    </w:p>
    <w:p>
      <w:pPr>
        <w:pStyle w:val="Normal"/>
        <w:spacing w:lineRule="exact" w:line="20"/>
        <w:rPr>
          <w:rFonts w:ascii="Times New Roman" w:hAnsi="Times New Roman" w:eastAsia="Times New Roman" w:cs="Times New Roman"/>
          <w:b/>
          <w:color w:val="999999"/>
          <w:sz w:val="24"/>
        </w:rPr>
      </w:pPr>
      <w:r>
        <w:rPr>
          <w:rFonts w:eastAsia="Times New Roman" w:cs="Times New Roman" w:ascii="Times New Roman" w:hAnsi="Times New Roman"/>
          <w:b/>
          <w:color w:val="999999"/>
          <w:sz w:val="24"/>
        </w:rPr>
        <mc:AlternateContent>
          <mc:Choice Requires="wps">
            <w:drawing>
              <wp:anchor behindDoc="1" distT="0" distB="0" distL="114935" distR="114935" simplePos="0" locked="0" layoutInCell="1" allowOverlap="1" relativeHeight="3">
                <wp:simplePos x="0" y="0"/>
                <wp:positionH relativeFrom="column">
                  <wp:posOffset>3175</wp:posOffset>
                </wp:positionH>
                <wp:positionV relativeFrom="paragraph">
                  <wp:posOffset>-78105</wp:posOffset>
                </wp:positionV>
                <wp:extent cx="457200" cy="0"/>
                <wp:effectExtent l="0" t="6350" r="0" b="6350"/>
                <wp:wrapNone/>
                <wp:docPr id="2" name=""/>
                <a:graphic xmlns:a="http://schemas.openxmlformats.org/drawingml/2006/main">
                  <a:graphicData uri="http://schemas.microsoft.com/office/word/2010/wordprocessingShape">
                    <wps:wsp>
                      <wps:cNvSpPr/>
                      <wps:spPr>
                        <a:xfrm>
                          <a:off x="0" y="0"/>
                          <a:ext cx="4572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25pt,-6.15pt" to="36.2pt,-6.1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(Assignment Fee),</w:t>
      </w:r>
    </w:p>
    <w:p>
      <w:pPr>
        <w:sectPr>
          <w:type w:val="continuous"/>
          <w:pgSz w:w="12240" w:h="15840"/>
          <w:pgMar w:left="1440" w:right="1440" w:gutter="0" w:header="0" w:top="1431" w:footer="0" w:bottom="1440"/>
          <w:cols w:num="3" w:equalWidth="false" w:sep="false">
            <w:col w:w="3960" w:space="480"/>
            <w:col w:w="240" w:space="540"/>
            <w:col w:w="4140"/>
          </w:cols>
          <w:formProt w:val="false"/>
          <w:textDirection w:val="lrTb"/>
          <w:docGrid w:type="default" w:linePitch="360" w:charSpace="0"/>
        </w:sectPr>
      </w:pP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00" w:leader="none"/>
          <w:tab w:val="left" w:pos="8600" w:leader="none"/>
        </w:tabs>
        <w:spacing w:lineRule="atLeast" w:line="0"/>
        <w:ind w:start="360" w:end="0"/>
        <w:rPr/>
      </w:pPr>
      <w:r>
        <w:rPr>
          <w:rFonts w:eastAsia="Times New Roman" w:cs="Times New Roman" w:ascii="Times New Roman" w:hAnsi="Times New Roman"/>
          <w:sz w:val="24"/>
        </w:rPr>
        <w:t>_</w:t>
      </w:r>
      <w:r>
        <w:rPr>
          <w:rFonts w:eastAsia="Gautami" w:cs="Gautami" w:ascii="Gautami" w:hAnsi="Gautami"/>
          <w:sz w:val="24"/>
        </w:rPr>
        <w:t>​</w:t>
      </w:r>
      <w:r>
        <w:rPr>
          <w:rFonts w:eastAsia="Times New Roman" w:cs="Times New Roman" w:ascii="Times New Roman" w:hAnsi="Times New Roman"/>
        </w:rPr>
        <w:tab/>
      </w:r>
      <w:r>
        <w:rPr>
          <w:rFonts w:eastAsia="Gautami" w:cs="Gautami" w:ascii="Gautami" w:hAnsi="Gautami"/>
          <w:color w:val="999999"/>
          <w:sz w:val="24"/>
        </w:rPr>
        <w:t>​</w:t>
      </w:r>
      <w:r>
        <w:rPr>
          <w:rFonts w:eastAsia="Gautami" w:cs="Gautami" w:ascii="Gautami" w:hAnsi="Gautami"/>
          <w:color w:val="000000"/>
          <w:sz w:val="24"/>
        </w:rPr>
        <w:t>​</w:t>
      </w:r>
      <w:r>
        <w:rPr>
          <w:rFonts w:eastAsia="Times New Roman" w:cs="Times New Roman" w:ascii="Times New Roman" w:hAnsi="Times New Roman"/>
          <w:color w:val="000000"/>
          <w:sz w:val="24"/>
        </w:rPr>
        <w:t xml:space="preserve"> (Assignor) hereby assigns and otherwise transfers to __</w:t>
      </w:r>
      <w:r>
        <w:rPr>
          <w:rFonts w:eastAsia="Gautami" w:cs="Gautami" w:ascii="Gautami" w:hAnsi="Gautami"/>
          <w:color w:val="000000"/>
          <w:sz w:val="24"/>
        </w:rPr>
        <w:t>​</w:t>
      </w:r>
      <w:r>
        <w:rPr>
          <w:rFonts w:eastAsia="Times New Roman" w:cs="Times New Roman" w:ascii="Times New Roman" w:hAnsi="Times New Roman"/>
        </w:rPr>
        <w:tab/>
      </w:r>
      <w:r>
        <w:rPr>
          <w:rFonts w:eastAsia="Gautami" w:cs="Gautami" w:ascii="Gautami" w:hAnsi="Gautami"/>
          <w:b/>
          <w:color w:val="999999"/>
          <w:sz w:val="24"/>
        </w:rPr>
        <w:t>​</w:t>
      </w:r>
    </w:p>
    <w:p>
      <w:pPr>
        <w:pStyle w:val="Normal"/>
        <w:spacing w:lineRule="exact" w:line="20"/>
        <w:rPr>
          <w:rFonts w:ascii="Times New Roman" w:hAnsi="Times New Roman" w:eastAsia="Times New Roman" w:cs="Times New Roman"/>
          <w:b/>
          <w:color w:val="999999"/>
          <w:sz w:val="24"/>
        </w:rPr>
      </w:pPr>
      <w:r>
        <w:rPr>
          <w:rFonts w:eastAsia="Times New Roman" w:cs="Times New Roman" w:ascii="Times New Roman" w:hAnsi="Times New Roman"/>
          <w:b/>
          <w:color w:val="999999"/>
          <w:sz w:val="24"/>
        </w:rPr>
        <mc:AlternateContent>
          <mc:Choice Requires="wps">
            <w:drawing>
              <wp:anchor behindDoc="1" distT="0" distB="0" distL="114935" distR="114935" simplePos="0" locked="0" layoutInCell="1" allowOverlap="1" relativeHeight="4">
                <wp:simplePos x="0" y="0"/>
                <wp:positionH relativeFrom="column">
                  <wp:posOffset>304800</wp:posOffset>
                </wp:positionH>
                <wp:positionV relativeFrom="paragraph">
                  <wp:posOffset>-78105</wp:posOffset>
                </wp:positionV>
                <wp:extent cx="914400" cy="0"/>
                <wp:effectExtent l="0" t="6350" r="0" b="6350"/>
                <wp:wrapNone/>
                <wp:docPr id="3"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4pt,-6.15pt" to="95.95pt,-6.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1219200</wp:posOffset>
                </wp:positionH>
                <wp:positionV relativeFrom="paragraph">
                  <wp:posOffset>-78105</wp:posOffset>
                </wp:positionV>
                <wp:extent cx="76200" cy="0"/>
                <wp:effectExtent l="0" t="6350" r="0" b="6350"/>
                <wp:wrapNone/>
                <wp:docPr id="4" name=""/>
                <a:graphic xmlns:a="http://schemas.openxmlformats.org/drawingml/2006/main">
                  <a:graphicData uri="http://schemas.microsoft.com/office/word/2010/wordprocessingShape">
                    <wps:wsp>
                      <wps:cNvSpPr/>
                      <wps:spPr>
                        <a:xfrm>
                          <a:off x="0" y="0"/>
                          <a:ext cx="763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6pt,-6.15pt" to="101.95pt,-6.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1295400</wp:posOffset>
                </wp:positionH>
                <wp:positionV relativeFrom="paragraph">
                  <wp:posOffset>-78105</wp:posOffset>
                </wp:positionV>
                <wp:extent cx="76200" cy="0"/>
                <wp:effectExtent l="0" t="6350" r="0" b="6350"/>
                <wp:wrapNone/>
                <wp:docPr id="5" name=""/>
                <a:graphic xmlns:a="http://schemas.openxmlformats.org/drawingml/2006/main">
                  <a:graphicData uri="http://schemas.microsoft.com/office/word/2010/wordprocessingShape">
                    <wps:wsp>
                      <wps:cNvSpPr/>
                      <wps:spPr>
                        <a:xfrm>
                          <a:off x="0" y="0"/>
                          <a:ext cx="763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2pt,-6.15pt" to="107.95pt,-6.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4867275</wp:posOffset>
                </wp:positionH>
                <wp:positionV relativeFrom="paragraph">
                  <wp:posOffset>-78105</wp:posOffset>
                </wp:positionV>
                <wp:extent cx="609600" cy="0"/>
                <wp:effectExtent l="0" t="6350" r="0" b="6350"/>
                <wp:wrapNone/>
                <wp:docPr id="6" name=""/>
                <a:graphic xmlns:a="http://schemas.openxmlformats.org/drawingml/2006/main">
                  <a:graphicData uri="http://schemas.microsoft.com/office/word/2010/wordprocessingShape">
                    <wps:wsp>
                      <wps:cNvSpPr/>
                      <wps:spPr>
                        <a:xfrm>
                          <a:off x="0" y="0"/>
                          <a:ext cx="6094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83.25pt,-6.15pt" to="431.2pt,-6.1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5476875</wp:posOffset>
                </wp:positionH>
                <wp:positionV relativeFrom="paragraph">
                  <wp:posOffset>-78105</wp:posOffset>
                </wp:positionV>
                <wp:extent cx="76200" cy="0"/>
                <wp:effectExtent l="0" t="6350" r="0" b="6350"/>
                <wp:wrapNone/>
                <wp:docPr id="7" name=""/>
                <a:graphic xmlns:a="http://schemas.openxmlformats.org/drawingml/2006/main">
                  <a:graphicData uri="http://schemas.microsoft.com/office/word/2010/wordprocessingShape">
                    <wps:wsp>
                      <wps:cNvSpPr/>
                      <wps:spPr>
                        <a:xfrm>
                          <a:off x="0" y="0"/>
                          <a:ext cx="763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31.25pt,-6.15pt" to="437.2pt,-6.15pt" stroked="t" o:allowincell="f" style="position:absolute">
                <v:stroke color="black" weight="12600" joinstyle="miter" endcap="flat"/>
                <v:fill o:detectmouseclick="t" on="false"/>
                <w10:wrap type="none"/>
              </v:line>
            </w:pict>
          </mc:Fallback>
        </mc:AlternateContent>
      </w:r>
    </w:p>
    <w:p>
      <w:pPr>
        <w:sectPr>
          <w:type w:val="continuous"/>
          <w:pgSz w:w="12240" w:h="15840"/>
          <w:pgMar w:left="1440" w:right="1440" w:gutter="0" w:header="0" w:top="1431" w:footer="0" w:bottom="1440"/>
          <w:formProt w:val="false"/>
          <w:textDirection w:val="lrTb"/>
          <w:docGrid w:type="default" w:linePitch="360" w:charSpace="0"/>
        </w:sectPr>
      </w:pP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start="360" w:end="560"/>
        <w:rPr>
          <w:rFonts w:ascii="Times New Roman" w:hAnsi="Times New Roman" w:eastAsia="Times New Roman" w:cs="Times New Roman"/>
          <w:sz w:val="24"/>
        </w:rPr>
      </w:pPr>
      <w:r>
        <w:rPr>
          <w:rFonts w:eastAsia="Times New Roman" w:cs="Times New Roman" w:ascii="Times New Roman" w:hAnsi="Times New Roman"/>
          <w:sz w:val="24"/>
        </w:rPr>
        <w:t>(Assignee) all rights, title, and interest held by Assignor in and to the contract described as follows:</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000" w:leader="none"/>
          <w:tab w:val="left" w:pos="3480" w:leader="none"/>
          <w:tab w:val="left" w:pos="6020" w:leader="none"/>
          <w:tab w:val="left" w:pos="7040" w:leader="none"/>
        </w:tabs>
        <w:spacing w:lineRule="atLeast" w:line="0"/>
        <w:ind w:start="360" w:end="0"/>
        <w:rPr/>
      </w:pPr>
      <w:r>
        <w:rPr>
          <w:rFonts w:eastAsia="Times New Roman" w:cs="Times New Roman" w:ascii="Times New Roman" w:hAnsi="Times New Roman"/>
          <w:sz w:val="24"/>
        </w:rPr>
        <w:t>Contract dated ___</w:t>
      </w:r>
      <w:r>
        <w:rPr>
          <w:rFonts w:eastAsia="Gautami" w:cs="Gautami" w:ascii="Gautami" w:hAnsi="Gautami"/>
          <w:sz w:val="24"/>
        </w:rPr>
        <w:t>​</w:t>
      </w:r>
      <w:r>
        <w:rPr>
          <w:rFonts w:eastAsia="Times New Roman" w:cs="Times New Roman" w:ascii="Times New Roman" w:hAnsi="Times New Roman"/>
        </w:rPr>
        <w:tab/>
      </w:r>
      <w:r>
        <w:rPr>
          <w:rFonts w:eastAsia="Gautami" w:cs="Gautami" w:ascii="Gautami" w:hAnsi="Gautami"/>
          <w:b/>
          <w:color w:val="999999"/>
          <w:sz w:val="24"/>
        </w:rPr>
        <w:t>​</w:t>
      </w:r>
      <w:r>
        <w:rPr>
          <w:rFonts w:eastAsia="Times New Roman" w:cs="Times New Roman" w:ascii="Times New Roman" w:hAnsi="Times New Roman"/>
        </w:rPr>
        <w:tab/>
      </w:r>
      <w:r>
        <w:rPr>
          <w:rFonts w:eastAsia="Times New Roman" w:cs="Times New Roman" w:ascii="Times New Roman" w:hAnsi="Times New Roman"/>
          <w:sz w:val="24"/>
        </w:rPr>
        <w:t>between ____</w:t>
      </w:r>
      <w:r>
        <w:rPr>
          <w:rFonts w:eastAsia="Gautami" w:cs="Gautami" w:ascii="Gautami" w:hAnsi="Gautami"/>
          <w:sz w:val="24"/>
        </w:rPr>
        <w:t>​</w:t>
      </w:r>
      <w:r>
        <w:rPr>
          <w:rFonts w:eastAsia="Times New Roman" w:cs="Times New Roman" w:ascii="Times New Roman" w:hAnsi="Times New Roman"/>
        </w:rPr>
        <w:tab/>
      </w:r>
      <w:r>
        <w:rPr>
          <w:rFonts w:eastAsia="Gautami" w:cs="Gautami" w:ascii="Gautami" w:hAnsi="Gautami"/>
          <w:b/>
          <w:color w:val="999999"/>
          <w:sz w:val="24"/>
        </w:rPr>
        <w:t>​</w:t>
      </w:r>
      <w:r>
        <w:rPr>
          <w:rFonts w:eastAsia="Times New Roman" w:cs="Times New Roman" w:ascii="Times New Roman" w:hAnsi="Times New Roman"/>
        </w:rPr>
        <w:tab/>
      </w:r>
      <w:r>
        <w:rPr>
          <w:rFonts w:eastAsia="Times New Roman" w:cs="Times New Roman" w:ascii="Times New Roman" w:hAnsi="Times New Roman"/>
          <w:sz w:val="24"/>
        </w:rPr>
        <w:t>and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 and concerning the property located 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1388110</wp:posOffset>
                </wp:positionH>
                <wp:positionV relativeFrom="paragraph">
                  <wp:posOffset>-180975</wp:posOffset>
                </wp:positionV>
                <wp:extent cx="533400" cy="0"/>
                <wp:effectExtent l="0" t="6350" r="0" b="6350"/>
                <wp:wrapNone/>
                <wp:docPr id="8" name=""/>
                <a:graphic xmlns:a="http://schemas.openxmlformats.org/drawingml/2006/main">
                  <a:graphicData uri="http://schemas.microsoft.com/office/word/2010/wordprocessingShape">
                    <wps:wsp>
                      <wps:cNvSpPr/>
                      <wps:spPr>
                        <a:xfrm>
                          <a:off x="0" y="0"/>
                          <a:ext cx="5335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9.3pt,-14.25pt" to="151.25pt,-14.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1921510</wp:posOffset>
                </wp:positionH>
                <wp:positionV relativeFrom="paragraph">
                  <wp:posOffset>-180975</wp:posOffset>
                </wp:positionV>
                <wp:extent cx="304800" cy="0"/>
                <wp:effectExtent l="0" t="6350" r="0" b="6350"/>
                <wp:wrapNone/>
                <wp:docPr id="9" name=""/>
                <a:graphic xmlns:a="http://schemas.openxmlformats.org/drawingml/2006/main">
                  <a:graphicData uri="http://schemas.microsoft.com/office/word/2010/wordprocessingShape">
                    <wps:wsp>
                      <wps:cNvSpPr/>
                      <wps:spPr>
                        <a:xfrm>
                          <a:off x="0" y="0"/>
                          <a:ext cx="3049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51.3pt,-14.25pt" to="175.25pt,-14.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3076575</wp:posOffset>
                </wp:positionH>
                <wp:positionV relativeFrom="paragraph">
                  <wp:posOffset>-180975</wp:posOffset>
                </wp:positionV>
                <wp:extent cx="762000" cy="0"/>
                <wp:effectExtent l="0" t="6350" r="0" b="6350"/>
                <wp:wrapNone/>
                <wp:docPr id="10" name=""/>
                <a:graphic xmlns:a="http://schemas.openxmlformats.org/drawingml/2006/main">
                  <a:graphicData uri="http://schemas.microsoft.com/office/word/2010/wordprocessingShape">
                    <wps:wsp>
                      <wps:cNvSpPr/>
                      <wps:spPr>
                        <a:xfrm>
                          <a:off x="0" y="0"/>
                          <a:ext cx="76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42.25pt,-14.25pt" to="302.2pt,-14.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3838575</wp:posOffset>
                </wp:positionH>
                <wp:positionV relativeFrom="paragraph">
                  <wp:posOffset>-180975</wp:posOffset>
                </wp:positionV>
                <wp:extent cx="609600" cy="0"/>
                <wp:effectExtent l="0" t="6350" r="0" b="6350"/>
                <wp:wrapNone/>
                <wp:docPr id="11" name=""/>
                <a:graphic xmlns:a="http://schemas.openxmlformats.org/drawingml/2006/main">
                  <a:graphicData uri="http://schemas.microsoft.com/office/word/2010/wordprocessingShape">
                    <wps:wsp>
                      <wps:cNvSpPr/>
                      <wps:spPr>
                        <a:xfrm>
                          <a:off x="0" y="0"/>
                          <a:ext cx="6094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02.25pt,-14.25pt" to="350.2pt,-14.25pt" stroked="t" o:allowincell="f" style="position:absolute">
                <v:stroke color="black" weight="12600" joinstyle="miter" endcap="flat"/>
                <v:fill o:detectmouseclick="t" on="false"/>
                <w10:wrap type="none"/>
              </v:line>
            </w:pict>
          </mc:Fallback>
        </mc:AlternateContent>
      </w:r>
    </w:p>
    <w:p>
      <w:pPr>
        <w:pStyle w:val="Normal"/>
        <w:tabs>
          <w:tab w:val="clear" w:pos="720"/>
          <w:tab w:val="left" w:pos="5500" w:leader="none"/>
        </w:tabs>
        <w:spacing w:lineRule="auto" w:line="216"/>
        <w:ind w:start="360" w:end="0"/>
        <w:rPr/>
      </w:pPr>
      <w:r>
        <w:rPr>
          <w:rFonts w:eastAsia="Times New Roman" w:cs="Times New Roman" w:ascii="Times New Roman" w:hAnsi="Times New Roman"/>
          <w:sz w:val="24"/>
        </w:rPr>
        <w:t>________</w:t>
      </w:r>
      <w:r>
        <w:rPr>
          <w:rFonts w:eastAsia="Gautami" w:cs="Gautami" w:ascii="Gautami" w:hAnsi="Gautami"/>
          <w:sz w:val="24"/>
        </w:rPr>
        <w:t>​</w:t>
      </w:r>
      <w:r>
        <w:rPr>
          <w:rFonts w:eastAsia="Times New Roman" w:cs="Times New Roman" w:ascii="Times New Roman" w:hAnsi="Times New Roman"/>
        </w:rPr>
        <w:tab/>
      </w:r>
      <w:r>
        <w:rPr>
          <w:rFonts w:eastAsia="Gautami" w:cs="Gautami" w:ascii="Gautami" w:hAnsi="Gautami"/>
          <w:b/>
          <w:color w:val="666666"/>
          <w:sz w:val="24"/>
        </w:rPr>
        <w:t>​</w:t>
      </w:r>
    </w:p>
    <w:p>
      <w:pPr>
        <w:pStyle w:val="Normal"/>
        <w:spacing w:lineRule="exact" w:line="20"/>
        <w:rPr>
          <w:rFonts w:ascii="Times New Roman" w:hAnsi="Times New Roman" w:eastAsia="Times New Roman" w:cs="Times New Roman"/>
          <w:b/>
          <w:color w:val="666666"/>
          <w:sz w:val="24"/>
        </w:rPr>
      </w:pPr>
      <w:r>
        <w:rPr>
          <w:rFonts w:eastAsia="Times New Roman" w:cs="Times New Roman" w:ascii="Times New Roman" w:hAnsi="Times New Roman"/>
          <w:b/>
          <w:color w:val="666666"/>
          <w:sz w:val="24"/>
        </w:rPr>
        <mc:AlternateContent>
          <mc:Choice Requires="wps">
            <w:drawing>
              <wp:anchor behindDoc="1" distT="0" distB="0" distL="114935" distR="114935" simplePos="0" locked="0" layoutInCell="1" allowOverlap="1" relativeHeight="13">
                <wp:simplePos x="0" y="0"/>
                <wp:positionH relativeFrom="column">
                  <wp:posOffset>838200</wp:posOffset>
                </wp:positionH>
                <wp:positionV relativeFrom="paragraph">
                  <wp:posOffset>-82550</wp:posOffset>
                </wp:positionV>
                <wp:extent cx="2667000" cy="0"/>
                <wp:effectExtent l="0" t="6350" r="0" b="6350"/>
                <wp:wrapNone/>
                <wp:docPr id="12" name=""/>
                <a:graphic xmlns:a="http://schemas.openxmlformats.org/drawingml/2006/main">
                  <a:graphicData uri="http://schemas.microsoft.com/office/word/2010/wordprocessingShape">
                    <wps:wsp>
                      <wps:cNvSpPr/>
                      <wps:spPr>
                        <a:xfrm>
                          <a:off x="0" y="0"/>
                          <a:ext cx="26668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66pt,-6.5pt" to="275.95pt,-6.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3505200</wp:posOffset>
                </wp:positionH>
                <wp:positionV relativeFrom="paragraph">
                  <wp:posOffset>-82550</wp:posOffset>
                </wp:positionV>
                <wp:extent cx="1752600" cy="0"/>
                <wp:effectExtent l="0" t="6350" r="0" b="6350"/>
                <wp:wrapNone/>
                <wp:docPr id="13" name=""/>
                <a:graphic xmlns:a="http://schemas.openxmlformats.org/drawingml/2006/main">
                  <a:graphicData uri="http://schemas.microsoft.com/office/word/2010/wordprocessingShape">
                    <wps:wsp>
                      <wps:cNvSpPr/>
                      <wps:spPr>
                        <a:xfrm>
                          <a:off x="0" y="0"/>
                          <a:ext cx="17524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6pt,-6.5pt" to="413.95pt,-6.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60" w:end="540"/>
        <w:rPr>
          <w:rFonts w:ascii="Times New Roman" w:hAnsi="Times New Roman" w:eastAsia="Times New Roman" w:cs="Times New Roman"/>
          <w:sz w:val="24"/>
        </w:rPr>
      </w:pPr>
      <w:r>
        <w:rPr>
          <w:rFonts w:eastAsia="Times New Roman" w:cs="Times New Roman" w:ascii="Times New Roman" w:hAnsi="Times New Roman"/>
          <w:sz w:val="24"/>
        </w:rPr>
        <w:t>Assignor warrants and represents that said contract is in full force and effect and is fully assignable. Assignor further warrants that it has the full right and authority to transfer said contract and that contract rights herein transferred are free of lien, encumbrance or adverse claim. Said contract has not been modified and remains on the terms contained therein.</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start="360" w:end="600"/>
        <w:rPr>
          <w:rFonts w:ascii="Times New Roman" w:hAnsi="Times New Roman" w:eastAsia="Times New Roman" w:cs="Times New Roman"/>
          <w:sz w:val="24"/>
        </w:rPr>
      </w:pPr>
      <w:r>
        <w:rPr>
          <w:rFonts w:eastAsia="Times New Roman" w:cs="Times New Roman" w:ascii="Times New Roman" w:hAnsi="Times New Roman"/>
          <w:sz w:val="24"/>
        </w:rPr>
        <w:t>Assignee agrees to be bound by all obligations in the original Contract of Sale, and will be fully liable for the faithful performance of said Contract.</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start="360" w:end="380"/>
        <w:rPr>
          <w:rFonts w:ascii="Times New Roman" w:hAnsi="Times New Roman" w:eastAsia="Times New Roman" w:cs="Times New Roman"/>
          <w:sz w:val="24"/>
        </w:rPr>
      </w:pPr>
      <w:r>
        <w:rPr>
          <w:rFonts w:eastAsia="Times New Roman" w:cs="Times New Roman" w:ascii="Times New Roman" w:hAnsi="Times New Roman"/>
          <w:sz w:val="24"/>
        </w:rPr>
        <w:t>If the Assignee does not perform under the terms of the purchase contract, the Assignee releases the Assignor and Seller from this assignment agreement and purchase agreement and the Assignor will retain the Deposit as full liquidated damages. On the other hand, if the Seller does not perform under the terms of the Contract, the Assignor will refund the Deposit to the Assignee and will also release the Assignee from the purchase contract and assignment contract.</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360" w:end="740"/>
        <w:rPr>
          <w:rFonts w:ascii="Times New Roman" w:hAnsi="Times New Roman" w:eastAsia="Times New Roman" w:cs="Times New Roman"/>
          <w:sz w:val="24"/>
        </w:rPr>
      </w:pPr>
      <w:r>
        <w:rPr>
          <w:rFonts w:eastAsia="Times New Roman" w:cs="Times New Roman" w:ascii="Times New Roman" w:hAnsi="Times New Roman"/>
          <w:sz w:val="24"/>
        </w:rPr>
        <w:t>The assignment fee shall be paid at the time of closing to assignor in the form of cash, official check or wire transfer, and recorded on the hud</w:t>
        <w:softHyphen/>
        <w:t>1 settlement statement.</w:t>
      </w:r>
    </w:p>
    <w:p>
      <w:pPr>
        <w:sectPr>
          <w:type w:val="continuous"/>
          <w:pgSz w:w="12240" w:h="15840"/>
          <w:pgMar w:left="1440" w:right="1440" w:gutter="0" w:header="0" w:top="1431" w:footer="0" w:bottom="1440"/>
          <w:formProt w:val="false"/>
          <w:textDirection w:val="lrTb"/>
          <w:docGrid w:type="default" w:linePitch="360" w:charSpace="0"/>
        </w:sectPr>
      </w:pP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Closing shall take place no later than __</w:t>
      </w:r>
      <w:r>
        <w:rPr>
          <w:rFonts w:eastAsia="Gautami" w:cs="Gautami" w:ascii="Gautami" w:hAnsi="Gautami"/>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2670175</wp:posOffset>
                </wp:positionH>
                <wp:positionV relativeFrom="paragraph">
                  <wp:posOffset>-78105</wp:posOffset>
                </wp:positionV>
                <wp:extent cx="990600" cy="0"/>
                <wp:effectExtent l="0" t="6350" r="0" b="6350"/>
                <wp:wrapNone/>
                <wp:docPr id="14" name=""/>
                <a:graphic xmlns:a="http://schemas.openxmlformats.org/drawingml/2006/main">
                  <a:graphicData uri="http://schemas.microsoft.com/office/word/2010/wordprocessingShape">
                    <wps:wsp>
                      <wps:cNvSpPr/>
                      <wps:spPr>
                        <a:xfrm>
                          <a:off x="0" y="0"/>
                          <a:ext cx="990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0.25pt,-6.15pt" to="288.2pt,-6.15pt" stroked="t" o:allowincell="f" style="position:absolute">
                <v:stroke color="black" weight="126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Gautami" w:hAnsi="Gautami" w:eastAsia="Gautami" w:cs="Gautami"/>
          <w:b/>
          <w:color w:val="999999"/>
          <w:sz w:val="24"/>
        </w:rPr>
      </w:pPr>
      <w:r>
        <w:rPr>
          <w:rFonts w:eastAsia="Gautami" w:cs="Gautami" w:ascii="Gautami" w:hAnsi="Gautami"/>
          <w:b/>
          <w:color w:val="999999"/>
          <w:sz w:val="24"/>
        </w:rPr>
        <w:t>​</w:t>
      </w:r>
    </w:p>
    <w:p>
      <w:pPr>
        <w:pStyle w:val="Normal"/>
        <w:spacing w:lineRule="exact" w:line="20"/>
        <w:rPr>
          <w:rFonts w:ascii="Times New Roman" w:hAnsi="Times New Roman" w:eastAsia="Times New Roman" w:cs="Times New Roman"/>
          <w:b/>
          <w:color w:val="999999"/>
          <w:sz w:val="24"/>
        </w:rPr>
      </w:pPr>
      <w:r>
        <w:rPr>
          <w:rFonts w:eastAsia="Times New Roman" w:cs="Times New Roman" w:ascii="Times New Roman" w:hAnsi="Times New Roman"/>
          <w:b/>
          <w:color w:val="999999"/>
          <w:sz w:val="24"/>
        </w:rPr>
        <mc:AlternateContent>
          <mc:Choice Requires="wps">
            <w:drawing>
              <wp:anchor behindDoc="1" distT="0" distB="0" distL="114935" distR="114935" simplePos="0" locked="0" layoutInCell="1" allowOverlap="1" relativeHeight="16">
                <wp:simplePos x="0" y="0"/>
                <wp:positionH relativeFrom="column">
                  <wp:posOffset>3175</wp:posOffset>
                </wp:positionH>
                <wp:positionV relativeFrom="paragraph">
                  <wp:posOffset>-78105</wp:posOffset>
                </wp:positionV>
                <wp:extent cx="381000" cy="0"/>
                <wp:effectExtent l="0" t="6350" r="0" b="6350"/>
                <wp:wrapNone/>
                <wp:docPr id="15" name=""/>
                <a:graphic xmlns:a="http://schemas.openxmlformats.org/drawingml/2006/main">
                  <a:graphicData uri="http://schemas.microsoft.com/office/word/2010/wordprocessingShape">
                    <wps:wsp>
                      <wps:cNvSpPr/>
                      <wps:spPr>
                        <a:xfrm>
                          <a:off x="0" y="0"/>
                          <a:ext cx="3808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25pt,-6.15pt" to="30.2pt,-6.15pt" stroked="t" o:allowincell="f" style="position:absolute">
                <v:stroke color="black" weight="12600" joinstyle="miter" endcap="flat"/>
                <v:fill o:detectmouseclick="t" on="false"/>
                <w10:wrap type="none"/>
              </v:line>
            </w:pict>
          </mc:Fallback>
        </mc:AlternateContent>
      </w:r>
    </w:p>
    <w:p>
      <w:pPr>
        <w:pStyle w:val="Normal"/>
        <w:spacing w:lineRule="exact" w:line="21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sectPr>
          <w:type w:val="continuous"/>
          <w:pgSz w:w="12240" w:h="15840"/>
          <w:pgMar w:left="1440" w:right="1440" w:gutter="0" w:header="0" w:top="1431" w:footer="0" w:bottom="1440"/>
          <w:cols w:num="3" w:equalWidth="false" w:sep="false">
            <w:col w:w="5040" w:space="720"/>
            <w:col w:w="240" w:space="420"/>
            <w:col w:w="2940"/>
          </w:cols>
          <w:formProt w:val="false"/>
          <w:textDirection w:val="lrTb"/>
          <w:docGrid w:type="default" w:linePitch="360" w:charSpace="0"/>
        </w:sectPr>
      </w:pP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Assignee has given a non</w:t>
        <w:softHyphen/>
        <w:t>refundable deposit of</w:t>
      </w:r>
    </w:p>
    <w:p>
      <w:pPr>
        <w:pStyle w:val="Normal"/>
        <w:spacing w:lineRule="exact" w:line="11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Gautami" w:hAnsi="Gautami" w:eastAsia="Gautami" w:cs="Gautami"/>
          <w:sz w:val="24"/>
        </w:rPr>
      </w:pPr>
      <w:r>
        <w:rPr>
          <w:rFonts w:eastAsia="Gautami" w:cs="Gautami" w:ascii="Gautami" w:hAnsi="Gautami"/>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-635</wp:posOffset>
                </wp:positionH>
                <wp:positionV relativeFrom="paragraph">
                  <wp:posOffset>-78105</wp:posOffset>
                </wp:positionV>
                <wp:extent cx="989965" cy="0"/>
                <wp:effectExtent l="0" t="6350" r="0" b="6350"/>
                <wp:wrapNone/>
                <wp:docPr id="16" name=""/>
                <a:graphic xmlns:a="http://schemas.openxmlformats.org/drawingml/2006/main">
                  <a:graphicData uri="http://schemas.microsoft.com/office/word/2010/wordprocessingShape">
                    <wps:wsp>
                      <wps:cNvSpPr/>
                      <wps:spPr>
                        <a:xfrm>
                          <a:off x="0" y="0"/>
                          <a:ext cx="9900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05pt,-6.15pt" to="77.85pt,-6.15pt" stroked="t" o:allowincell="f" style="position:absolute">
                <v:stroke color="black" weight="12600" joinstyle="miter" endcap="flat"/>
                <v:fill o:detectmouseclick="t" on="false"/>
                <w10:wrap type="none"/>
              </v:line>
            </w:pict>
          </mc:Fallback>
        </mc:AlternateContent>
      </w:r>
    </w:p>
    <w:p>
      <w:pPr>
        <w:pStyle w:val="Normal"/>
        <w:spacing w:lineRule="exact" w:line="11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pPr>
      <w:r>
        <w:rPr>
          <w:rFonts w:eastAsia="Gautami" w:cs="Gautami" w:ascii="Gautami" w:hAnsi="Gautami"/>
          <w:b/>
          <w:color w:val="666666"/>
          <w:sz w:val="24"/>
        </w:rPr>
        <w:t>​</w:t>
      </w:r>
      <w:r>
        <w:rPr>
          <w:rFonts w:eastAsia="Times New Roman" w:cs="Times New Roman" w:ascii="Times New Roman" w:hAnsi="Times New Roman"/>
          <w:color w:val="000000"/>
          <w:sz w:val="24"/>
        </w:rPr>
        <w:t>tobe held in escrow at</w:t>
      </w:r>
    </w:p>
    <w:p>
      <w:pPr>
        <w:sectPr>
          <w:type w:val="continuous"/>
          <w:pgSz w:w="12240" w:h="15840"/>
          <w:pgMar w:left="1440" w:right="1440" w:gutter="0" w:header="0" w:top="1431" w:footer="0" w:bottom="1440"/>
          <w:cols w:num="3" w:equalWidth="false" w:sep="false">
            <w:col w:w="4920" w:space="120"/>
            <w:col w:w="900" w:space="720"/>
            <w:col w:w="2700"/>
          </w:cols>
          <w:formProt w:val="false"/>
          <w:textDirection w:val="lrTb"/>
          <w:docGrid w:type="default" w:linePitch="360" w:charSpace="0"/>
        </w:sectPr>
      </w:pPr>
    </w:p>
    <w:p>
      <w:pPr>
        <w:pStyle w:val="Normal"/>
        <w:tabs>
          <w:tab w:val="clear" w:pos="720"/>
          <w:tab w:val="left" w:pos="3220" w:leader="none"/>
        </w:tabs>
        <w:spacing w:lineRule="auto" w:line="182"/>
        <w:ind w:start="360" w:end="0"/>
        <w:rPr/>
      </w:pPr>
      <w:r>
        <w:rPr>
          <w:rFonts w:eastAsia="Times New Roman" w:cs="Times New Roman" w:ascii="Times New Roman" w:hAnsi="Times New Roman"/>
        </w:rPr>
        <w:t>_______</w:t>
      </w:r>
      <w:r>
        <w:rPr>
          <w:rFonts w:eastAsia="Gautami" w:cs="Gautami" w:ascii="Gautami" w:hAnsi="Gautami"/>
        </w:rPr>
        <w:t>​</w:t>
      </w:r>
      <w:r>
        <w:rPr>
          <w:rFonts w:eastAsia="Times New Roman" w:cs="Times New Roman" w:ascii="Times New Roman" w:hAnsi="Times New Roman"/>
        </w:rPr>
        <w:tab/>
      </w:r>
      <w:r>
        <w:rPr>
          <w:rFonts w:eastAsia="Gautami" w:cs="Gautami" w:ascii="Gautami" w:hAnsi="Gautami"/>
          <w:b/>
          <w:color w:val="999999"/>
        </w:rPr>
        <w:t>​</w:t>
      </w:r>
      <w:r>
        <w:rPr>
          <w:rFonts w:eastAsia="Times New Roman" w:cs="Times New Roman" w:ascii="Times New Roman" w:hAnsi="Times New Roman"/>
          <w:color w:val="000000"/>
        </w:rPr>
        <w:t xml:space="preserve"> .</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mc:AlternateContent>
          <mc:Choice Requires="wps">
            <w:drawing>
              <wp:anchor behindDoc="1" distT="0" distB="0" distL="114935" distR="114935" simplePos="0" locked="0" layoutInCell="1" allowOverlap="1" relativeHeight="18">
                <wp:simplePos x="0" y="0"/>
                <wp:positionH relativeFrom="column">
                  <wp:posOffset>762000</wp:posOffset>
                </wp:positionH>
                <wp:positionV relativeFrom="paragraph">
                  <wp:posOffset>-83185</wp:posOffset>
                </wp:positionV>
                <wp:extent cx="1295400" cy="0"/>
                <wp:effectExtent l="0" t="6350" r="0" b="6350"/>
                <wp:wrapNone/>
                <wp:docPr id="17" name=""/>
                <a:graphic xmlns:a="http://schemas.openxmlformats.org/drawingml/2006/main">
                  <a:graphicData uri="http://schemas.microsoft.com/office/word/2010/wordprocessingShape">
                    <wps:wsp>
                      <wps:cNvSpPr/>
                      <wps:spPr>
                        <a:xfrm>
                          <a:off x="0" y="0"/>
                          <a:ext cx="12952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60pt,-6.55pt" to="161.95pt,-6.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2057400</wp:posOffset>
                </wp:positionH>
                <wp:positionV relativeFrom="paragraph">
                  <wp:posOffset>-83185</wp:posOffset>
                </wp:positionV>
                <wp:extent cx="228600" cy="0"/>
                <wp:effectExtent l="0" t="6350" r="0" b="6350"/>
                <wp:wrapNone/>
                <wp:docPr id="18" name=""/>
                <a:graphic xmlns:a="http://schemas.openxmlformats.org/drawingml/2006/main">
                  <a:graphicData uri="http://schemas.microsoft.com/office/word/2010/wordprocessingShape">
                    <wps:wsp>
                      <wps:cNvSpPr/>
                      <wps:spPr>
                        <a:xfrm>
                          <a:off x="0" y="0"/>
                          <a:ext cx="2286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62pt,-6.55pt" to="179.95pt,-6.55pt" stroked="t" o:allowincell="f" style="position:absolute">
                <v:stroke color="black" weight="12600" joinstyle="miter" endcap="flat"/>
                <v:fill o:detectmouseclick="t" on="false"/>
                <w10:wrap type="none"/>
              </v:line>
            </w:pict>
          </mc:Fallback>
        </mc:AlternateContent>
      </w:r>
    </w:p>
    <w:p>
      <w:pPr>
        <w:sectPr>
          <w:type w:val="continuous"/>
          <w:pgSz w:w="12240" w:h="15840"/>
          <w:pgMar w:left="1440" w:right="1440" w:gutter="0" w:header="0" w:top="1431" w:footer="0" w:bottom="1440"/>
          <w:formProt w:val="false"/>
          <w:textDirection w:val="lrTb"/>
          <w:docGrid w:type="default" w:linePitch="360" w:charSpace="0"/>
        </w:sectPr>
      </w:pP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560"/>
        <w:rPr/>
      </w:pPr>
      <w:r>
        <w:rPr/>
        <w:t>Assignee agrees to purchase subject property in As</w:t>
        <w:softHyphen/>
        <w:t>Is condition, and hereby waives any right to inspection. This Assignment shall become effective as of the date last executed and shall be binding upon and inure to the benefit of the parties, their successors and assigns.</w:t>
      </w:r>
    </w:p>
    <w:p>
      <w:pPr>
        <w:sectPr>
          <w:type w:val="continuous"/>
          <w:pgSz w:w="12240" w:h="15840"/>
          <w:pgMar w:left="1440" w:right="1440" w:gutter="0" w:header="0" w:top="1431" w:footer="0" w:bottom="1440"/>
          <w:formProt w:val="false"/>
          <w:textDirection w:val="lrTb"/>
          <w:docGrid w:type="default" w:linePitch="360" w:charSpace="0"/>
        </w:sectPr>
      </w:pPr>
    </w:p>
    <w:tbl>
      <w:tblPr>
        <w:tblW w:w="5940" w:type="dxa"/>
        <w:jc w:val="start"/>
        <w:tblInd w:w="360" w:type="dxa"/>
        <w:tblLayout w:type="fixed"/>
        <w:tblCellMar>
          <w:top w:w="0" w:type="dxa"/>
          <w:start w:w="0" w:type="dxa"/>
          <w:bottom w:w="0" w:type="dxa"/>
          <w:end w:w="0" w:type="dxa"/>
        </w:tblCellMar>
      </w:tblPr>
      <w:tblGrid>
        <w:gridCol w:w="3520"/>
        <w:gridCol w:w="2420"/>
      </w:tblGrid>
      <w:tr>
        <w:trPr>
          <w:trHeight w:val="312" w:hRule="atLeast"/>
        </w:trPr>
        <w:tc>
          <w:tcPr>
            <w:tcW w:w="3520" w:type="dxa"/>
            <w:tcBorders/>
          </w:tcPr>
          <w:p>
            <w:pPr>
              <w:pStyle w:val="Normal"/>
              <w:spacing w:lineRule="atLeast" w:line="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_________________________</w:t>
            </w:r>
          </w:p>
        </w:tc>
        <w:tc>
          <w:tcPr>
            <w:tcW w:w="24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________________</w:t>
            </w:r>
          </w:p>
        </w:tc>
      </w:tr>
      <w:tr>
        <w:trPr>
          <w:trHeight w:val="692" w:hRule="atLeast"/>
        </w:trPr>
        <w:tc>
          <w:tcPr>
            <w:tcW w:w="3520" w:type="dxa"/>
            <w:tcBorders/>
          </w:tcPr>
          <w:p>
            <w:pPr>
              <w:pStyle w:val="Normal"/>
              <w:spacing w:lineRule="atLeast" w:line="0"/>
              <w:rPr/>
            </w:pPr>
            <w:r>
              <w:rPr>
                <w:rFonts w:eastAsia="Times New Roman" w:cs="Times New Roman" w:ascii="Times New Roman" w:hAnsi="Times New Roman"/>
                <w:b/>
                <w:sz w:val="24"/>
              </w:rPr>
              <w:t>Assignor</w:t>
            </w:r>
            <w:r>
              <w:rPr>
                <w:rFonts w:eastAsia="Gautami" w:cs="Gautami" w:ascii="Gautami" w:hAnsi="Gautami"/>
                <w:b/>
                <w:sz w:val="24"/>
              </w:rPr>
              <w:t>​</w:t>
            </w:r>
          </w:p>
        </w:tc>
        <w:tc>
          <w:tcPr>
            <w:tcW w:w="2420" w:type="dxa"/>
            <w:tcBorders/>
          </w:tcPr>
          <w:p>
            <w:pPr>
              <w:pStyle w:val="Normal"/>
              <w:spacing w:lineRule="atLeast" w:line="0"/>
              <w:ind w:end="160"/>
              <w:jc w:val="center"/>
              <w:rPr/>
            </w:pPr>
            <w:r>
              <w:rPr>
                <w:rFonts w:eastAsia="Gautami" w:cs="Gautami" w:ascii="Gautami" w:hAnsi="Gautami"/>
                <w:sz w:val="24"/>
              </w:rPr>
              <w:t>​</w:t>
            </w:r>
            <w:r>
              <w:rPr>
                <w:rFonts w:eastAsia="Times New Roman" w:cs="Times New Roman" w:ascii="Times New Roman" w:hAnsi="Times New Roman"/>
                <w:b/>
                <w:sz w:val="24"/>
              </w:rPr>
              <w:t>Date</w:t>
            </w:r>
          </w:p>
        </w:tc>
      </w:tr>
      <w:tr>
        <w:trPr>
          <w:trHeight w:val="448" w:hRule="atLeast"/>
        </w:trPr>
        <w:tc>
          <w:tcPr>
            <w:tcW w:w="35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w:t>
            </w:r>
          </w:p>
        </w:tc>
        <w:tc>
          <w:tcPr>
            <w:tcW w:w="24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________________</w:t>
            </w:r>
          </w:p>
        </w:tc>
      </w:tr>
      <w:tr>
        <w:trPr>
          <w:trHeight w:val="692" w:hRule="atLeast"/>
        </w:trPr>
        <w:tc>
          <w:tcPr>
            <w:tcW w:w="3520" w:type="dxa"/>
            <w:tcBorders/>
          </w:tcPr>
          <w:p>
            <w:pPr>
              <w:pStyle w:val="Normal"/>
              <w:spacing w:lineRule="atLeast" w:line="0"/>
              <w:rPr/>
            </w:pPr>
            <w:r>
              <w:rPr>
                <w:rFonts w:eastAsia="Times New Roman" w:cs="Times New Roman" w:ascii="Times New Roman" w:hAnsi="Times New Roman"/>
                <w:b/>
                <w:sz w:val="24"/>
              </w:rPr>
              <w:t>Assignee</w:t>
            </w:r>
            <w:r>
              <w:rPr>
                <w:rFonts w:eastAsia="Gautami" w:cs="Gautami" w:ascii="Gautami" w:hAnsi="Gautami"/>
                <w:b/>
                <w:sz w:val="24"/>
              </w:rPr>
              <w:t xml:space="preserve">  ​</w:t>
            </w:r>
          </w:p>
        </w:tc>
        <w:tc>
          <w:tcPr>
            <w:tcW w:w="2420" w:type="dxa"/>
            <w:tcBorders/>
          </w:tcPr>
          <w:p>
            <w:pPr>
              <w:pStyle w:val="Normal"/>
              <w:spacing w:lineRule="atLeast" w:line="0"/>
              <w:ind w:end="100"/>
              <w:jc w:val="center"/>
              <w:rPr/>
            </w:pPr>
            <w:r>
              <w:rPr>
                <w:rFonts w:eastAsia="Gautami" w:cs="Gautami" w:ascii="Gautami" w:hAnsi="Gautami"/>
                <w:w w:val="99"/>
                <w:sz w:val="24"/>
              </w:rPr>
              <w:t>​</w:t>
            </w:r>
            <w:r>
              <w:rPr>
                <w:rFonts w:eastAsia="Times New Roman" w:cs="Times New Roman" w:ascii="Times New Roman" w:hAnsi="Times New Roman"/>
                <w:b/>
                <w:w w:val="99"/>
                <w:sz w:val="24"/>
              </w:rPr>
              <w:t>Date</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2240" w:h="15840"/>
      <w:pgMar w:left="1440" w:right="1440" w:gutter="0" w:header="0" w:top="1431"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autami">
    <w:charset w:val="00" w:characterSet="windows-1252"/>
    <w:family w:val="auto"/>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