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_rels/header2.xml.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media/image1.gif" ContentType="image/gif"/>
  <Override PartName="/word/header2.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tabs>
          <w:tab w:val="clear" w:pos="720"/>
          <w:tab w:val="left" w:pos="7380" w:leader="none"/>
        </w:tabs>
        <w:ind w:hanging="0" w:start="0"/>
        <w:jc w:val="center"/>
        <w:rPr>
          <w:rFonts w:ascii="Times New Roman" w:hAnsi="Times New Roman" w:eastAsia="Times New Roman" w:cs="Times New Roman"/>
          <w:b/>
          <w:bCs/>
          <w:szCs w:val="36"/>
        </w:rPr>
      </w:pPr>
      <w:r>
        <w:rPr>
          <w:rFonts w:eastAsia="Times New Roman" w:cs="Times New Roman" w:ascii="Times New Roman" w:hAnsi="Times New Roman"/>
          <w:b/>
          <w:bCs/>
          <w:szCs w:val="36"/>
        </w:rPr>
        <w:t>THREE (3) DAY NOTICE TO PAY RENT OR QUIT</w:t>
      </w:r>
    </w:p>
    <w:p>
      <w:pPr>
        <w:pStyle w:val="Heading"/>
        <w:tabs>
          <w:tab w:val="clear" w:pos="0"/>
          <w:tab w:val="left" w:pos="720" w:leader="none"/>
          <w:tab w:val="left" w:pos="1440" w:leader="none"/>
          <w:tab w:val="left" w:pos="4032" w:leader="none"/>
          <w:tab w:val="right" w:pos="8640" w:leader="none"/>
          <w:tab w:val="left" w:pos="8928" w:leader="none"/>
        </w:tabs>
        <w:overflowPunct w:val="true"/>
        <w:rPr>
          <w:rFonts w:ascii="Times New Roman" w:hAnsi="Times New Roman" w:eastAsia="Times New Roman" w:cs="Times New Roman"/>
          <w:b/>
          <w:bCs/>
          <w:sz w:val="22"/>
          <w:szCs w:val="22"/>
        </w:rPr>
      </w:pPr>
      <w:r>
        <w:rPr>
          <w:rFonts w:eastAsia="Times New Roman" w:cs="Times New Roman"/>
          <w:b/>
          <w:bCs/>
          <w:sz w:val="22"/>
          <w:szCs w:val="22"/>
        </w:rPr>
      </w:r>
    </w:p>
    <w:p>
      <w:pPr>
        <w:pStyle w:val="Heading3"/>
        <w:ind w:hanging="0" w:start="0"/>
        <w:rPr/>
      </w:pPr>
      <w:r>
        <w:rPr>
          <w:rFonts w:cs="Times New Roman" w:ascii="Times New Roman" w:hAnsi="Times New Roman"/>
          <w:sz w:val="22"/>
          <w:szCs w:val="22"/>
        </w:rPr>
        <w:t xml:space="preserve">TO:   </w:t>
      </w:r>
      <w:r>
        <w:fldChar w:fldCharType="begin">
          <w:ffData>
            <w:name w:val="Text1"/>
            <w:enabled/>
            <w:calcOnExit w:val="0"/>
            <w:textInput/>
          </w:ffData>
        </w:fldChar>
      </w:r>
      <w:r>
        <w:rPr>
          <w:sz w:val="22"/>
          <w:szCs w:val="22"/>
          <w:rFonts w:cs="Times New Roman" w:ascii="Times New Roman" w:hAnsi="Times New Roman"/>
        </w:rPr>
        <w:instrText xml:space="preserve"> FORMTEXT </w:instrText>
      </w:r>
      <w:r>
        <w:rPr>
          <w:rFonts w:cs="Times New Roman" w:ascii="Times New Roman" w:hAnsi="Times New Roman"/>
          <w:sz w:val="22"/>
          <w:szCs w:val="22"/>
        </w:rPr>
      </w:r>
      <w:r>
        <w:rPr>
          <w:sz w:val="22"/>
          <w:szCs w:val="22"/>
          <w:rFonts w:cs="Times New Roman" w:ascii="Times New Roman" w:hAnsi="Times New Roman"/>
        </w:rPr>
        <w:fldChar w:fldCharType="separate"/>
      </w:r>
      <w:r>
        <w:rPr>
          <w:rFonts w:cs="Times New Roman" w:ascii="Times New Roman" w:hAnsi="Times New Roman"/>
          <w:sz w:val="22"/>
          <w:szCs w:val="22"/>
        </w:rPr>
        <w:t>     </w:t>
      </w:r>
      <w:r>
        <w:rPr>
          <w:rFonts w:cs="Times New Roman" w:ascii="Times New Roman" w:hAnsi="Times New Roman"/>
          <w:sz w:val="22"/>
          <w:szCs w:val="22"/>
        </w:rPr>
      </w:r>
      <w:r>
        <w:rPr>
          <w:sz w:val="22"/>
          <w:szCs w:val="22"/>
          <w:rFonts w:cs="Times New Roman" w:ascii="Times New Roman" w:hAnsi="Times New Roman"/>
        </w:rPr>
        <w:fldChar w:fldCharType="end"/>
      </w:r>
      <w:r>
        <w:rPr>
          <w:rFonts w:cs="Times New Roman" w:ascii="Times New Roman" w:hAnsi="Times New Roman"/>
          <w:sz w:val="22"/>
          <w:szCs w:val="22"/>
        </w:rPr>
        <w:t xml:space="preserve">, AND ALL OTHER TENANTS IN POSSESSION AT THE ADDRESS OF APT # </w:t>
      </w:r>
      <w:r>
        <w:fldChar w:fldCharType="begin">
          <w:ffData>
            <w:name w:val="Text2"/>
            <w:enabled/>
            <w:calcOnExit w:val="0"/>
            <w:textInput/>
          </w:ffData>
        </w:fldChar>
      </w:r>
      <w:r>
        <w:rPr>
          <w:sz w:val="22"/>
          <w:szCs w:val="22"/>
          <w:rFonts w:cs="Times New Roman" w:ascii="Times New Roman" w:hAnsi="Times New Roman"/>
        </w:rPr>
        <w:instrText xml:space="preserve"> FORMTEXT </w:instrText>
      </w:r>
      <w:r>
        <w:rPr>
          <w:rFonts w:cs="Times New Roman" w:ascii="Times New Roman" w:hAnsi="Times New Roman"/>
          <w:sz w:val="22"/>
          <w:szCs w:val="22"/>
        </w:rPr>
      </w:r>
      <w:r>
        <w:rPr>
          <w:sz w:val="22"/>
          <w:szCs w:val="22"/>
          <w:rFonts w:cs="Times New Roman" w:ascii="Times New Roman" w:hAnsi="Times New Roman"/>
        </w:rPr>
        <w:fldChar w:fldCharType="separate"/>
      </w:r>
      <w:r>
        <w:rPr>
          <w:rFonts w:cs="Times New Roman" w:ascii="Times New Roman" w:hAnsi="Times New Roman"/>
          <w:sz w:val="22"/>
          <w:szCs w:val="22"/>
        </w:rPr>
        <w:t>     </w:t>
      </w:r>
      <w:r>
        <w:rPr>
          <w:rFonts w:cs="Times New Roman" w:ascii="Times New Roman" w:hAnsi="Times New Roman"/>
          <w:sz w:val="22"/>
          <w:szCs w:val="22"/>
        </w:rPr>
      </w:r>
      <w:r>
        <w:rPr>
          <w:sz w:val="22"/>
          <w:szCs w:val="22"/>
          <w:rFonts w:cs="Times New Roman" w:ascii="Times New Roman" w:hAnsi="Times New Roman"/>
        </w:rPr>
        <w:fldChar w:fldCharType="end"/>
      </w:r>
      <w:r>
        <w:rPr>
          <w:rFonts w:cs="Times New Roman" w:ascii="Times New Roman" w:hAnsi="Times New Roman"/>
          <w:sz w:val="22"/>
          <w:szCs w:val="22"/>
        </w:rPr>
        <w:t xml:space="preserve"> 1350 N. Cambridge., Orange, CA 92867   </w:t>
      </w:r>
    </w:p>
    <w:p>
      <w:pPr>
        <w:pStyle w:val="Normal"/>
        <w:tabs>
          <w:tab w:val="clear" w:pos="720"/>
          <w:tab w:val="left" w:pos="7380" w:leader="none"/>
        </w:tabs>
        <w:ind w:end="-720"/>
        <w:rPr>
          <w:rFonts w:ascii="Times New Roman" w:hAnsi="Times New Roman" w:cs="Times New Roman"/>
          <w:bCs/>
          <w:sz w:val="22"/>
          <w:szCs w:val="22"/>
        </w:rPr>
      </w:pPr>
      <w:r>
        <w:rPr>
          <w:rFonts w:cs="Times New Roman"/>
          <w:bCs/>
          <w:sz w:val="22"/>
          <w:szCs w:val="22"/>
        </w:rPr>
      </w:r>
    </w:p>
    <w:p>
      <w:pPr>
        <w:pStyle w:val="Heading"/>
        <w:tabs>
          <w:tab w:val="clear" w:pos="0"/>
          <w:tab w:val="clear" w:pos="1440"/>
          <w:tab w:val="clear" w:pos="4032"/>
          <w:tab w:val="clear" w:pos="8640"/>
          <w:tab w:val="clear" w:pos="8928"/>
        </w:tabs>
        <w:overflowPunct w:val="true"/>
        <w:jc w:val="start"/>
        <w:textAlignment w:val="auto"/>
        <w:rPr/>
      </w:pPr>
      <w:r>
        <w:rPr>
          <w:sz w:val="22"/>
          <w:szCs w:val="22"/>
        </w:rPr>
        <w:t xml:space="preserve">YOU ARE HEREBY NOTIFIED that there is now due, unpaid and delinquent, rent for the premises located at 1315 N. Cambridge,  Apt # </w:t>
      </w:r>
      <w:r>
        <w:fldChar w:fldCharType="begin">
          <w:ffData>
            <w:name w:val="Text3"/>
            <w:enabled/>
            <w:calcOnExit w:val="0"/>
            <w:textInput/>
          </w:ffData>
        </w:fldChar>
      </w:r>
      <w:r>
        <w:rPr>
          <w:sz w:val="22"/>
          <w:szCs w:val="22"/>
          <w:lang w:val="en-US" w:eastAsia="en-US"/>
        </w:rPr>
        <w:instrText xml:space="preserve"> FORMTEXT </w:instrText>
      </w:r>
      <w:r>
        <w:rPr>
          <w:sz w:val="22"/>
          <w:szCs w:val="22"/>
          <w:lang w:val="en-US" w:eastAsia="en-US"/>
        </w:rPr>
      </w:r>
      <w:r>
        <w:rPr>
          <w:sz w:val="22"/>
          <w:szCs w:val="22"/>
          <w:lang w:val="en-US" w:eastAsia="en-US"/>
        </w:rPr>
        <w:fldChar w:fldCharType="separate"/>
      </w:r>
      <w:r>
        <w:rPr>
          <w:sz w:val="22"/>
          <w:szCs w:val="22"/>
          <w:lang w:val="en-US" w:eastAsia="en-US"/>
        </w:rPr>
        <w:t>     </w:t>
      </w:r>
      <w:r>
        <w:rPr>
          <w:sz w:val="22"/>
          <w:szCs w:val="22"/>
          <w:lang w:val="en-US" w:eastAsia="en-US"/>
        </w:rPr>
      </w:r>
      <w:r>
        <w:rPr>
          <w:sz w:val="22"/>
          <w:szCs w:val="22"/>
          <w:lang w:val="en-US" w:eastAsia="en-US"/>
        </w:rPr>
        <w:fldChar w:fldCharType="end"/>
      </w:r>
      <w:r>
        <w:rPr>
          <w:sz w:val="22"/>
          <w:szCs w:val="22"/>
        </w:rPr>
        <w:t>, Orange, CA 92833  in following amounts for the following specified periods:</w:t>
      </w:r>
    </w:p>
    <w:p>
      <w:pPr>
        <w:pStyle w:val="Normal"/>
        <w:tabs>
          <w:tab w:val="clear" w:pos="720"/>
          <w:tab w:val="left" w:pos="7380" w:leader="none"/>
        </w:tabs>
        <w:autoSpaceDE w:val="false"/>
        <w:rPr>
          <w:bCs/>
          <w:sz w:val="22"/>
          <w:szCs w:val="22"/>
        </w:rPr>
      </w:pPr>
      <w:r>
        <w:rPr>
          <w:bCs/>
          <w:sz w:val="22"/>
          <w:szCs w:val="22"/>
        </w:rPr>
      </w:r>
    </w:p>
    <w:p>
      <w:pPr>
        <w:pStyle w:val="Normal"/>
        <w:tabs>
          <w:tab w:val="clear" w:pos="720"/>
          <w:tab w:val="left" w:pos="7380" w:leader="none"/>
        </w:tabs>
        <w:ind w:firstLine="720" w:end="0"/>
        <w:rPr>
          <w:bCs/>
          <w:sz w:val="22"/>
          <w:szCs w:val="22"/>
        </w:rPr>
      </w:pPr>
      <w:r>
        <w:rPr>
          <w:bCs/>
          <w:sz w:val="22"/>
          <w:szCs w:val="22"/>
        </w:rPr>
        <w:t xml:space="preserve">FROM </w:t>
      </w:r>
      <w:r>
        <w:fldChar w:fldCharType="begin">
          <w:ffData>
            <w:name w:val="Text4"/>
            <w:enabled/>
            <w:calcOnExit w:val="0"/>
            <w:textInput>
              <w:type w:val="date"/>
            </w:textInput>
          </w:ffData>
        </w:fldChar>
      </w:r>
      <w:r>
        <w:rPr>
          <w:sz w:val="22"/>
          <w:szCs w:val="22"/>
          <w:bCs/>
          <w:lang w:val="en-US" w:eastAsia="en-US"/>
        </w:rPr>
        <w:instrText xml:space="preserve"> FORMTEXT </w:instrText>
      </w:r>
      <w:r>
        <w:rPr>
          <w:bCs/>
          <w:sz w:val="22"/>
          <w:szCs w:val="22"/>
          <w:lang w:val="en-US" w:eastAsia="en-US"/>
        </w:rPr>
      </w:r>
      <w:r>
        <w:rPr>
          <w:sz w:val="22"/>
          <w:szCs w:val="22"/>
          <w:bCs/>
          <w:lang w:val="en-US" w:eastAsia="en-US"/>
        </w:rPr>
        <w:fldChar w:fldCharType="separate"/>
      </w:r>
      <w:r>
        <w:rPr>
          <w:bCs/>
          <w:sz w:val="22"/>
          <w:szCs w:val="22"/>
          <w:lang w:val="en-US" w:eastAsia="en-US"/>
        </w:rPr>
        <w:t>     </w:t>
      </w:r>
      <w:r>
        <w:rPr>
          <w:bCs/>
          <w:sz w:val="22"/>
          <w:szCs w:val="22"/>
          <w:lang w:val="en-US" w:eastAsia="en-US"/>
        </w:rPr>
      </w:r>
      <w:r>
        <w:rPr>
          <w:sz w:val="22"/>
          <w:szCs w:val="22"/>
          <w:bCs/>
          <w:lang w:val="en-US" w:eastAsia="en-US"/>
        </w:rPr>
        <w:fldChar w:fldCharType="end"/>
      </w:r>
      <w:r>
        <w:rPr>
          <w:bCs/>
          <w:sz w:val="22"/>
          <w:szCs w:val="22"/>
        </w:rPr>
        <w:t xml:space="preserve"> TO </w:t>
      </w:r>
      <w:r>
        <w:fldChar w:fldCharType="begin">
          <w:ffData>
            <w:name w:val="Text6"/>
            <w:enabled/>
            <w:calcOnExit w:val="0"/>
            <w:textInput>
              <w:type w:val="date"/>
            </w:textInput>
          </w:ffData>
        </w:fldChar>
      </w:r>
      <w:r>
        <w:rPr>
          <w:sz w:val="22"/>
          <w:szCs w:val="22"/>
          <w:bCs/>
          <w:lang w:val="en-US" w:eastAsia="en-US"/>
        </w:rPr>
        <w:instrText xml:space="preserve"> FORMTEXT </w:instrText>
      </w:r>
      <w:r>
        <w:rPr>
          <w:bCs/>
          <w:sz w:val="22"/>
          <w:szCs w:val="22"/>
          <w:lang w:val="en-US" w:eastAsia="en-US"/>
        </w:rPr>
      </w:r>
      <w:r>
        <w:rPr>
          <w:sz w:val="22"/>
          <w:szCs w:val="22"/>
          <w:bCs/>
          <w:lang w:val="en-US" w:eastAsia="en-US"/>
        </w:rPr>
        <w:fldChar w:fldCharType="separate"/>
      </w:r>
      <w:r>
        <w:rPr>
          <w:bCs/>
          <w:sz w:val="22"/>
          <w:szCs w:val="22"/>
          <w:lang w:val="en-US" w:eastAsia="en-US"/>
        </w:rPr>
        <w:t>     </w:t>
      </w:r>
      <w:r>
        <w:rPr>
          <w:bCs/>
          <w:sz w:val="22"/>
          <w:szCs w:val="22"/>
          <w:lang w:val="en-US" w:eastAsia="en-US"/>
        </w:rPr>
      </w:r>
      <w:r>
        <w:rPr>
          <w:sz w:val="22"/>
          <w:szCs w:val="22"/>
          <w:bCs/>
          <w:lang w:val="en-US" w:eastAsia="en-US"/>
        </w:rPr>
        <w:fldChar w:fldCharType="end"/>
      </w:r>
      <w:r>
        <w:rPr>
          <w:bCs/>
          <w:sz w:val="22"/>
          <w:szCs w:val="22"/>
        </w:rPr>
        <w:t xml:space="preserve">  </w:t>
        <w:tab/>
        <w:t>$</w:t>
      </w:r>
      <w:r>
        <w:fldChar w:fldCharType="begin">
          <w:ffData>
            <w:name w:val="Text5"/>
            <w:enabled/>
            <w:calcOnExit w:val="0"/>
            <w:textInput>
              <w:type w:val="number"/>
            </w:textInput>
          </w:ffData>
        </w:fldChar>
      </w:r>
      <w:r>
        <w:rPr>
          <w:sz w:val="22"/>
          <w:szCs w:val="22"/>
          <w:bCs/>
          <w:lang w:val="en-US" w:eastAsia="en-US"/>
        </w:rPr>
        <w:instrText xml:space="preserve"> FORMTEXT </w:instrText>
      </w:r>
      <w:r>
        <w:rPr>
          <w:bCs/>
          <w:sz w:val="22"/>
          <w:szCs w:val="22"/>
          <w:lang w:val="en-US" w:eastAsia="en-US"/>
        </w:rPr>
      </w:r>
      <w:r>
        <w:rPr>
          <w:sz w:val="22"/>
          <w:szCs w:val="22"/>
          <w:bCs/>
          <w:lang w:val="en-US" w:eastAsia="en-US"/>
        </w:rPr>
        <w:fldChar w:fldCharType="separate"/>
      </w:r>
      <w:r>
        <w:rPr>
          <w:bCs/>
          <w:sz w:val="22"/>
          <w:szCs w:val="22"/>
          <w:lang w:val="en-US" w:eastAsia="en-US"/>
        </w:rPr>
        <w:t>     </w:t>
      </w:r>
      <w:r/>
      <w:r>
        <w:rPr>
          <w:sz w:val="22"/>
          <w:szCs w:val="22"/>
          <w:bCs/>
          <w:lang w:val="en-US" w:eastAsia="en-US"/>
        </w:rPr>
        <w:fldChar w:fldCharType="end"/>
      </w:r>
      <w:r>
        <w:rPr>
          <w:bCs/>
          <w:sz w:val="22"/>
          <w:szCs w:val="22"/>
          <w:lang w:val="en-US" w:eastAsia="en-US"/>
        </w:rPr>
      </w:r>
    </w:p>
    <w:p>
      <w:pPr>
        <w:pStyle w:val="Normal"/>
        <w:tabs>
          <w:tab w:val="clear" w:pos="720"/>
          <w:tab w:val="left" w:pos="7380" w:leader="none"/>
        </w:tabs>
        <w:ind w:firstLine="720" w:end="0"/>
        <w:rPr>
          <w:bCs/>
          <w:sz w:val="22"/>
          <w:szCs w:val="22"/>
        </w:rPr>
      </w:pPr>
      <w:r>
        <w:rPr>
          <w:bCs/>
          <w:sz w:val="22"/>
          <w:szCs w:val="22"/>
        </w:rPr>
      </w:r>
    </w:p>
    <w:p>
      <w:pPr>
        <w:pStyle w:val="Heading2"/>
        <w:rPr>
          <w:rFonts w:ascii="Times New Roman" w:hAnsi="Times New Roman" w:eastAsia="Times New Roman" w:cs="Times New Roman"/>
          <w:b w:val="false"/>
          <w:bCs/>
          <w:sz w:val="22"/>
          <w:szCs w:val="22"/>
        </w:rPr>
      </w:pPr>
      <w:r>
        <w:rPr>
          <w:rFonts w:eastAsia="Times New Roman" w:cs="Times New Roman" w:ascii="Times New Roman" w:hAnsi="Times New Roman"/>
          <w:b w:val="false"/>
          <w:bCs/>
          <w:sz w:val="22"/>
          <w:szCs w:val="22"/>
        </w:rPr>
        <w:t>Total Amount Due</w:t>
        <w:tab/>
        <w:t xml:space="preserve">   $</w:t>
      </w:r>
      <w:r>
        <w:fldChar w:fldCharType="begin">
          <w:ffData>
            <w:name w:val="Text7"/>
            <w:enabled/>
            <w:calcOnExit w:val="0"/>
            <w:textInput>
              <w:type w:val="number"/>
            </w:textInput>
          </w:ffData>
        </w:fldChar>
      </w:r>
      <w:r>
        <w:rPr>
          <w:sz w:val="22"/>
          <w:szCs w:val="22"/>
          <w:bCs/>
          <w:rFonts w:cs="Times New Roman" w:ascii="Times New Roman" w:hAnsi="Times New Roman"/>
          <w:lang w:val="en-US" w:eastAsia="en-US"/>
        </w:rPr>
        <w:instrText xml:space="preserve"> FORMTEXT </w:instrText>
      </w:r>
      <w:r>
        <w:rPr>
          <w:rFonts w:cs="Times New Roman" w:ascii="Times New Roman" w:hAnsi="Times New Roman"/>
          <w:bCs/>
          <w:sz w:val="22"/>
          <w:szCs w:val="22"/>
          <w:lang w:val="en-US" w:eastAsia="en-US"/>
        </w:rPr>
      </w:r>
      <w:r>
        <w:rPr>
          <w:sz w:val="22"/>
          <w:szCs w:val="22"/>
          <w:bCs/>
          <w:rFonts w:cs="Times New Roman" w:ascii="Times New Roman" w:hAnsi="Times New Roman"/>
          <w:lang w:val="en-US" w:eastAsia="en-US"/>
        </w:rPr>
        <w:fldChar w:fldCharType="separate"/>
      </w:r>
      <w:r>
        <w:rPr>
          <w:rFonts w:cs="Times New Roman" w:ascii="Times New Roman" w:hAnsi="Times New Roman"/>
          <w:bCs/>
          <w:sz w:val="22"/>
          <w:szCs w:val="22"/>
          <w:lang w:val="en-US" w:eastAsia="en-US"/>
        </w:rPr>
        <w:t>     </w:t>
      </w:r>
      <w:r/>
      <w:r>
        <w:rPr>
          <w:sz w:val="22"/>
          <w:szCs w:val="22"/>
          <w:bCs/>
          <w:rFonts w:cs="Times New Roman" w:ascii="Times New Roman" w:hAnsi="Times New Roman"/>
          <w:lang w:val="en-US" w:eastAsia="en-US"/>
        </w:rPr>
        <w:fldChar w:fldCharType="end"/>
      </w:r>
      <w:r>
        <w:rPr>
          <w:rFonts w:cs="Times New Roman" w:ascii="Times New Roman" w:hAnsi="Times New Roman"/>
          <w:bCs/>
          <w:sz w:val="22"/>
          <w:szCs w:val="22"/>
          <w:lang w:val="en-US" w:eastAsia="en-US"/>
        </w:rPr>
      </w:r>
    </w:p>
    <w:p>
      <w:pPr>
        <w:pStyle w:val="Normal"/>
        <w:tabs>
          <w:tab w:val="clear" w:pos="720"/>
          <w:tab w:val="left" w:pos="7380" w:leader="none"/>
        </w:tabs>
        <w:rPr>
          <w:rFonts w:ascii="Times New Roman" w:hAnsi="Times New Roman" w:eastAsia="Times New Roman" w:cs="Times New Roman"/>
          <w:b/>
          <w:bCs/>
          <w:sz w:val="22"/>
          <w:szCs w:val="22"/>
        </w:rPr>
      </w:pPr>
      <w:r>
        <w:rPr>
          <w:rFonts w:eastAsia="Times New Roman" w:cs="Times New Roman"/>
          <w:b/>
          <w:bCs/>
          <w:sz w:val="22"/>
          <w:szCs w:val="22"/>
        </w:rPr>
      </w:r>
    </w:p>
    <w:p>
      <w:pPr>
        <w:pStyle w:val="Normal"/>
        <w:tabs>
          <w:tab w:val="clear" w:pos="720"/>
          <w:tab w:val="left" w:pos="7380" w:leader="none"/>
        </w:tabs>
        <w:rPr>
          <w:bCs/>
          <w:sz w:val="22"/>
          <w:szCs w:val="22"/>
        </w:rPr>
      </w:pPr>
      <w:r>
        <w:rPr>
          <w:bCs/>
          <w:sz w:val="22"/>
          <w:szCs w:val="22"/>
        </w:rPr>
        <w:t>You are further notified that the landlord hereby declares the forfeiture of the lease under which you hold possession of the premises.</w:t>
      </w:r>
    </w:p>
    <w:p>
      <w:pPr>
        <w:pStyle w:val="Normal"/>
        <w:tabs>
          <w:tab w:val="clear" w:pos="720"/>
          <w:tab w:val="left" w:pos="7380" w:leader="none"/>
        </w:tabs>
        <w:autoSpaceDE w:val="false"/>
        <w:rPr>
          <w:bCs/>
          <w:sz w:val="22"/>
          <w:szCs w:val="22"/>
        </w:rPr>
      </w:pPr>
      <w:r>
        <w:rPr>
          <w:bCs/>
          <w:sz w:val="22"/>
          <w:szCs w:val="22"/>
        </w:rPr>
      </w:r>
    </w:p>
    <w:p>
      <w:pPr>
        <w:pStyle w:val="Normal"/>
        <w:tabs>
          <w:tab w:val="clear" w:pos="720"/>
          <w:tab w:val="left" w:pos="7380" w:leader="none"/>
        </w:tabs>
        <w:autoSpaceDE w:val="false"/>
        <w:rPr/>
      </w:pPr>
      <w:r>
        <w:rPr>
          <w:bCs/>
          <w:sz w:val="22"/>
          <w:szCs w:val="22"/>
        </w:rPr>
        <w:t>Pursuant to Section 1161(2) of the California Code of Civil Procedure NOTICE IS HEREBY GIVEN that within THREE (3) DAYS after service of this notice upon you, you are required to deliver up possession of the above described premises to the undersigned or agent or pay the total sum of $</w:t>
      </w:r>
      <w:r>
        <w:fldChar w:fldCharType="begin">
          <w:ffData>
            <w:name w:val="Text8"/>
            <w:enabled/>
            <w:calcOnExit w:val="0"/>
            <w:textInput>
              <w:type w:val="number"/>
            </w:textInput>
          </w:ffData>
        </w:fldChar>
      </w:r>
      <w:r>
        <w:rPr>
          <w:sz w:val="22"/>
          <w:szCs w:val="22"/>
          <w:bCs/>
          <w:lang w:val="en-US" w:eastAsia="en-US"/>
        </w:rPr>
        <w:instrText xml:space="preserve"> FORMTEXT </w:instrText>
      </w:r>
      <w:r>
        <w:rPr>
          <w:bCs/>
          <w:sz w:val="22"/>
          <w:szCs w:val="22"/>
          <w:lang w:val="en-US" w:eastAsia="en-US"/>
        </w:rPr>
      </w:r>
      <w:r>
        <w:rPr>
          <w:sz w:val="22"/>
          <w:szCs w:val="22"/>
          <w:bCs/>
          <w:lang w:val="en-US" w:eastAsia="en-US"/>
        </w:rPr>
        <w:fldChar w:fldCharType="separate"/>
      </w:r>
      <w:r>
        <w:rPr>
          <w:bCs/>
          <w:sz w:val="22"/>
          <w:szCs w:val="22"/>
          <w:lang w:val="en-US" w:eastAsia="en-US"/>
        </w:rPr>
        <w:t>     </w:t>
      </w:r>
      <w:r>
        <w:rPr>
          <w:bCs/>
          <w:sz w:val="22"/>
          <w:szCs w:val="22"/>
          <w:lang w:val="en-US" w:eastAsia="en-US"/>
        </w:rPr>
      </w:r>
      <w:r>
        <w:rPr>
          <w:sz w:val="22"/>
          <w:szCs w:val="22"/>
          <w:bCs/>
          <w:lang w:val="en-US" w:eastAsia="en-US"/>
        </w:rPr>
        <w:fldChar w:fldCharType="end"/>
      </w:r>
      <w:r>
        <w:rPr>
          <w:bCs/>
          <w:sz w:val="22"/>
          <w:szCs w:val="22"/>
        </w:rPr>
        <w:t xml:space="preserve">Your payment should be made payable to Spectrum Real Estate Services Inc. and payments shall be delivered to: </w:t>
      </w:r>
      <w:r>
        <w:rPr>
          <w:b/>
          <w:sz w:val="22"/>
          <w:szCs w:val="22"/>
        </w:rPr>
        <w:t xml:space="preserve">SILVANA HORNICK, </w:t>
      </w:r>
      <w:r>
        <w:rPr>
          <w:b/>
        </w:rPr>
        <w:t>1315 N. Cambridge</w:t>
      </w:r>
      <w:r>
        <w:rPr>
          <w:b/>
          <w:sz w:val="22"/>
          <w:szCs w:val="22"/>
        </w:rPr>
        <w:t xml:space="preserve">, Orange, CA 92867  (714) 628-9662 </w:t>
      </w:r>
      <w:r>
        <w:rPr>
          <w:sz w:val="22"/>
          <w:szCs w:val="22"/>
        </w:rPr>
        <w:t>who are usually available for receipt of rental payments are as posted or generally Monday through Friday 6:00 p.m. – 9:00 pm except Holidays and 9am – 5 pm Saturday.</w:t>
      </w:r>
    </w:p>
    <w:p>
      <w:pPr>
        <w:pStyle w:val="Normal"/>
        <w:pBdr>
          <w:bottom w:val="single" w:sz="12" w:space="0" w:color="000000"/>
        </w:pBdr>
        <w:autoSpaceDE w:val="false"/>
        <w:rPr>
          <w:sz w:val="22"/>
          <w:szCs w:val="22"/>
        </w:rPr>
      </w:pPr>
      <w:r>
        <w:rPr>
          <w:sz w:val="22"/>
          <w:szCs w:val="22"/>
        </w:rPr>
      </w:r>
    </w:p>
    <w:p>
      <w:pPr>
        <w:pStyle w:val="Normal"/>
        <w:pBdr>
          <w:bottom w:val="single" w:sz="12" w:space="0" w:color="000000"/>
        </w:pBdr>
        <w:autoSpaceDE w:val="false"/>
        <w:rPr/>
      </w:pPr>
      <w:r>
        <w:rPr>
          <w:sz w:val="22"/>
          <w:szCs w:val="22"/>
        </w:rPr>
        <w:t xml:space="preserve">Spectrum Real Estate Services, Inc., Kevin Smith, Mark Geiger, Michelle Mata, 13821 Newport Ave. Suite 110, Tustin, California 92780, 714-731-2338 the usual days and hours Spectrum Real Estate Services, Inc. is available for receipt of rental payments are Monday through Friday 9:00 a.m. – 5:00 pm except Holidays </w:t>
      </w:r>
    </w:p>
    <w:p>
      <w:pPr>
        <w:pStyle w:val="Normal"/>
        <w:tabs>
          <w:tab w:val="clear" w:pos="720"/>
          <w:tab w:val="left" w:pos="7380" w:leader="none"/>
        </w:tabs>
        <w:rPr>
          <w:bCs/>
          <w:sz w:val="22"/>
          <w:szCs w:val="22"/>
        </w:rPr>
      </w:pPr>
      <w:r>
        <w:rPr>
          <w:bCs/>
          <w:sz w:val="22"/>
          <w:szCs w:val="22"/>
        </w:rPr>
        <w:t xml:space="preserve">FORM OF PAYMENT: The form of payment shall be by money order, travel’s check, certified check, or cashier’s check. </w:t>
      </w:r>
    </w:p>
    <w:p>
      <w:pPr>
        <w:pStyle w:val="Normal"/>
        <w:tabs>
          <w:tab w:val="clear" w:pos="720"/>
          <w:tab w:val="left" w:pos="7380" w:leader="none"/>
        </w:tabs>
        <w:rPr>
          <w:bCs/>
          <w:sz w:val="22"/>
          <w:szCs w:val="22"/>
        </w:rPr>
      </w:pPr>
      <w:r>
        <w:rPr>
          <w:bCs/>
          <w:sz w:val="22"/>
          <w:szCs w:val="22"/>
        </w:rPr>
      </w:r>
    </w:p>
    <w:p>
      <w:pPr>
        <w:pStyle w:val="Normal"/>
        <w:tabs>
          <w:tab w:val="clear" w:pos="720"/>
          <w:tab w:val="left" w:pos="7380" w:leader="none"/>
        </w:tabs>
        <w:rPr>
          <w:bCs/>
          <w:sz w:val="22"/>
          <w:szCs w:val="22"/>
        </w:rPr>
      </w:pPr>
      <w:r>
        <w:rPr>
          <w:bCs/>
          <w:sz w:val="22"/>
          <w:szCs w:val="22"/>
        </w:rPr>
        <w:t>Unless you have paid the full amount enumerated above or vacated and delivered possession of the premises within THREE (3) DAYS after service of this notice on you, an action in UNLAWFUL DETAINER will be instituted against you to recover possession of the premises and to have the rental agreement under which you hold the premises forfeited and to recover rents and statutory penalties together with court costs and attorney fees.</w:t>
      </w:r>
    </w:p>
    <w:p>
      <w:pPr>
        <w:pStyle w:val="Normal"/>
        <w:tabs>
          <w:tab w:val="clear" w:pos="720"/>
          <w:tab w:val="left" w:pos="7380" w:leader="none"/>
        </w:tabs>
        <w:rPr>
          <w:bCs/>
          <w:sz w:val="22"/>
          <w:szCs w:val="22"/>
        </w:rPr>
      </w:pPr>
      <w:r>
        <w:rPr>
          <w:bCs/>
          <w:sz w:val="22"/>
          <w:szCs w:val="22"/>
        </w:rPr>
      </w:r>
    </w:p>
    <w:p>
      <w:pPr>
        <w:pStyle w:val="Normal"/>
        <w:tabs>
          <w:tab w:val="clear" w:pos="720"/>
          <w:tab w:val="left" w:pos="7380" w:leader="none"/>
        </w:tabs>
        <w:rPr>
          <w:bCs/>
          <w:sz w:val="22"/>
          <w:szCs w:val="22"/>
        </w:rPr>
      </w:pPr>
      <w:r>
        <w:rPr>
          <w:bCs/>
          <w:sz w:val="22"/>
          <w:szCs w:val="22"/>
        </w:rPr>
        <w:t>THIS IS AN ESTIMATED NOTICE PURSUANT TO CODE OF CIVIL PROCEDURE 1161.1</w:t>
      </w:r>
    </w:p>
    <w:p>
      <w:pPr>
        <w:pStyle w:val="Normal"/>
        <w:tabs>
          <w:tab w:val="clear" w:pos="720"/>
          <w:tab w:val="left" w:pos="7380" w:leader="none"/>
        </w:tabs>
        <w:rPr>
          <w:bCs/>
          <w:sz w:val="22"/>
          <w:szCs w:val="22"/>
        </w:rPr>
      </w:pPr>
      <w:r>
        <w:rPr>
          <w:bCs/>
          <w:sz w:val="22"/>
          <w:szCs w:val="22"/>
        </w:rPr>
      </w:r>
    </w:p>
    <w:p>
      <w:pPr>
        <w:pStyle w:val="Normal"/>
        <w:autoSpaceDE w:val="false"/>
        <w:rPr>
          <w:bCs/>
          <w:sz w:val="22"/>
          <w:szCs w:val="22"/>
        </w:rPr>
      </w:pPr>
      <w:r>
        <w:rPr>
          <w:bCs/>
          <w:sz w:val="22"/>
          <w:szCs w:val="22"/>
        </w:rPr>
      </w:r>
    </w:p>
    <w:p>
      <w:pPr>
        <w:pStyle w:val="Normal"/>
        <w:autoSpaceDE w:val="false"/>
        <w:ind w:firstLine="720" w:start="3600" w:end="0"/>
        <w:rPr>
          <w:sz w:val="22"/>
          <w:szCs w:val="22"/>
        </w:rPr>
      </w:pPr>
      <w:r>
        <w:rPr>
          <w:sz w:val="22"/>
          <w:szCs w:val="22"/>
        </w:rPr>
        <w:t>SPECTRUM REAL ESTATE SERVICES INC.</w:t>
      </w:r>
    </w:p>
    <w:p>
      <w:pPr>
        <w:pStyle w:val="Normal"/>
        <w:autoSpaceDE w:val="false"/>
        <w:ind w:firstLine="720" w:start="3600" w:end="0"/>
        <w:rPr>
          <w:sz w:val="22"/>
          <w:szCs w:val="22"/>
        </w:rPr>
      </w:pPr>
      <w:r>
        <w:rPr>
          <w:sz w:val="22"/>
          <w:szCs w:val="22"/>
        </w:rPr>
        <w:t>AGENT FOR OWNER</w:t>
        <w:tab/>
        <w:tab/>
        <w:tab/>
        <w:tab/>
      </w:r>
    </w:p>
    <w:p>
      <w:pPr>
        <w:pStyle w:val="Normal"/>
        <w:autoSpaceDE w:val="false"/>
        <w:rPr>
          <w:sz w:val="22"/>
          <w:szCs w:val="22"/>
        </w:rPr>
      </w:pPr>
      <w:r>
        <w:rPr>
          <w:sz w:val="22"/>
          <w:szCs w:val="22"/>
        </w:rPr>
        <w:tab/>
      </w:r>
    </w:p>
    <w:p>
      <w:pPr>
        <w:pStyle w:val="Normal"/>
        <w:autoSpaceDE w:val="false"/>
        <w:rPr/>
      </w:pPr>
      <w:r>
        <w:rPr>
          <w:sz w:val="22"/>
          <w:szCs w:val="22"/>
        </w:rPr>
        <w:t xml:space="preserve">DATED: </w:t>
      </w:r>
      <w:r>
        <w:rPr>
          <w:sz w:val="22"/>
          <w:szCs w:val="22"/>
        </w:rPr>
        <w:fldChar w:fldCharType="begin"/>
      </w:r>
      <w:r>
        <w:rPr>
          <w:sz w:val="22"/>
          <w:szCs w:val="22"/>
        </w:rPr>
        <w:instrText xml:space="preserve"> DATE \@"M\/d\/yyyy" </w:instrText>
      </w:r>
      <w:r>
        <w:rPr>
          <w:sz w:val="22"/>
          <w:szCs w:val="22"/>
        </w:rPr>
        <w:fldChar w:fldCharType="separate"/>
      </w:r>
      <w:r>
        <w:rPr>
          <w:sz w:val="22"/>
          <w:szCs w:val="22"/>
        </w:rPr>
        <w:t>8/30/2026</w:t>
      </w:r>
      <w:r>
        <w:rPr>
          <w:sz w:val="22"/>
          <w:szCs w:val="22"/>
        </w:rPr>
        <w:fldChar w:fldCharType="end"/>
      </w:r>
      <w:r>
        <w:rPr>
          <w:sz w:val="22"/>
          <w:szCs w:val="22"/>
        </w:rPr>
        <w:tab/>
        <w:tab/>
        <w:tab/>
        <w:tab/>
        <w:t>By__________________________________</w:t>
      </w:r>
    </w:p>
    <w:p>
      <w:pPr>
        <w:pStyle w:val="Normal"/>
        <w:autoSpaceDE w:val="false"/>
        <w:rPr>
          <w:sz w:val="22"/>
          <w:szCs w:val="22"/>
        </w:rPr>
      </w:pPr>
      <w:r>
        <w:rPr>
          <w:sz w:val="22"/>
          <w:szCs w:val="22"/>
        </w:rPr>
        <w:tab/>
        <w:tab/>
        <w:tab/>
        <w:tab/>
        <w:tab/>
        <w:tab/>
        <w:t xml:space="preserve">     </w:t>
        <w:tab/>
        <w:t>SILVANA HORNICK</w:t>
      </w:r>
    </w:p>
    <w:p>
      <w:pPr>
        <w:pStyle w:val="Normal"/>
        <w:autoSpaceDE w:val="false"/>
        <w:ind w:firstLine="720" w:start="4320" w:end="0"/>
        <w:rPr>
          <w:sz w:val="22"/>
          <w:szCs w:val="22"/>
        </w:rPr>
      </w:pPr>
      <w:r>
        <w:rPr>
          <w:sz w:val="22"/>
          <w:szCs w:val="22"/>
        </w:rPr>
        <w:t xml:space="preserve">MANAGER </w:t>
      </w:r>
    </w:p>
    <w:p>
      <w:pPr>
        <w:pStyle w:val="Normal"/>
        <w:autoSpaceDE w:val="false"/>
        <w:ind w:firstLine="720" w:start="4320" w:end="0"/>
        <w:rPr/>
      </w:pPr>
      <w:r>
        <w:rPr>
          <w:sz w:val="22"/>
          <w:szCs w:val="22"/>
        </w:rPr>
        <w:t>CAMBRIDGE COURT APARTMENTS</w:t>
      </w:r>
    </w:p>
    <w:p>
      <w:pPr>
        <w:pStyle w:val="Normal"/>
        <w:tabs>
          <w:tab w:val="clear" w:pos="720"/>
          <w:tab w:val="left" w:pos="7380" w:leader="none"/>
        </w:tabs>
        <w:rPr>
          <w:bCs/>
          <w:sz w:val="22"/>
          <w:szCs w:val="22"/>
        </w:rPr>
      </w:pPr>
      <w:r>
        <w:rPr>
          <w:bCs/>
          <w:sz w:val="22"/>
          <w:szCs w:val="22"/>
        </w:rPr>
      </w:r>
    </w:p>
    <w:p>
      <w:pPr>
        <w:pStyle w:val="Normal"/>
        <w:tabs>
          <w:tab w:val="clear" w:pos="720"/>
          <w:tab w:val="left" w:pos="7380" w:leader="none"/>
        </w:tabs>
        <w:rPr>
          <w:b/>
          <w:bCs/>
          <w:sz w:val="28"/>
          <w:szCs w:val="28"/>
        </w:rPr>
      </w:pPr>
      <w:r>
        <w:rPr>
          <w:b/>
          <w:bCs/>
          <w:sz w:val="28"/>
          <w:szCs w:val="28"/>
        </w:rPr>
        <w:t>WARNING: YOU ARE HEREBY NOTIFIED THAT A NEGATIVE CREDIT REPORT REFLECTING ON YOUR CREDIT RECORD MAY BE SUBMITTED TO A CREDIT REPORTING AGENCY IF YOU FAIL TO FULFILL THE TERMS OF YOUR CREDIT/RENTAL OBLIGATIONS.</w:t>
      </w:r>
      <w:r>
        <w:br w:type="page"/>
      </w:r>
    </w:p>
    <w:p>
      <w:pPr>
        <w:pStyle w:val="Heading"/>
        <w:rPr/>
      </w:pPr>
      <w:r>
        <w:rPr/>
        <w:t>DECLARATION OF SERVICE OF NOTICE TO TENANT</w:t>
      </w:r>
    </w:p>
    <w:p>
      <w:pPr>
        <w:pStyle w:val="Normal"/>
        <w:rPr>
          <w:b/>
        </w:rPr>
      </w:pPr>
      <w:r>
        <w:rPr>
          <w:b/>
        </w:rPr>
      </w:r>
    </w:p>
    <w:p>
      <w:pPr>
        <w:pStyle w:val="BodyText"/>
        <w:rPr/>
      </w:pPr>
      <w:r>
        <w:rPr/>
        <w:t xml:space="preserve">I, the undersigned, declare that I served the following Notice </w:t>
      </w:r>
      <w:r>
        <w:fldChar w:fldCharType="begin">
          <w:ffData>
            <w:name w:val="Dropdown1"/>
            <w:enabled/>
            <w:ddList>
              <w:result w:val="0"/>
              <w:listEntry w:val="Select"/>
              <w:listEntry w:val="Three Day Pay or Quit"/>
              <w:listEntry w:val="Three Day Perofrm Covenant or Quit"/>
              <w:listEntry w:val="Thirty Day Notice of Change of Terms of Tenancy"/>
              <w:listEntry w:val="Notice of Termination of Tenancy"/>
            </w:ddList>
          </w:ffData>
        </w:fldChar>
      </w:r>
      <w:r>
        <w:rPr/>
        <w:instrText xml:space="preserve"> FORMDROPDOWN </w:instrText>
      </w:r>
      <w:r>
        <w:rPr/>
        <w:fldChar w:fldCharType="separate"/>
      </w:r>
      <w:bookmarkStart w:id="0" w:name="Dropdown1"/>
      <w:bookmarkStart w:id="1" w:name="Dropdown1"/>
      <w:bookmarkEnd w:id="1"/>
      <w:r>
        <w:rPr/>
      </w:r>
      <w:r>
        <w:rPr/>
        <w:fldChar w:fldCharType="end"/>
      </w:r>
      <w:r>
        <w:rPr/>
        <w:t>, on the below named Tenants by serving it in the manner checked and set forth below:</w:t>
      </w:r>
    </w:p>
    <w:p>
      <w:pPr>
        <w:pStyle w:val="Heading1"/>
        <w:ind w:hanging="0" w:start="0"/>
        <w:rPr>
          <w:rFonts w:ascii="Times New Roman" w:hAnsi="Times New Roman" w:eastAsia="Times New Roman" w:cs="Times New Roman"/>
          <w:sz w:val="24"/>
          <w:szCs w:val="24"/>
        </w:rPr>
      </w:pPr>
      <w:r>
        <w:rPr>
          <w:rFonts w:eastAsia="Times New Roman" w:cs="Times New Roman" w:ascii="Times New Roman" w:hAnsi="Times New Roman"/>
          <w:sz w:val="24"/>
          <w:szCs w:val="24"/>
        </w:rPr>
        <w:t>PERSONAL SERVICE:</w:t>
      </w:r>
    </w:p>
    <w:p>
      <w:pPr>
        <w:pStyle w:val="Normal"/>
        <w:rPr/>
      </w:pPr>
      <w:r>
        <w:fldChar w:fldCharType="begin">
          <w:ffData>
            <w:name w:val="Check1"/>
            <w:enabled/>
            <w:calcOnExit w:val="0"/>
            <w:checkBox>
              <w:sizeAuto/>
            </w:checkBox>
          </w:ffData>
        </w:fldChar>
      </w:r>
      <w:r>
        <w:rPr/>
        <w:instrText xml:space="preserve"> FORMCHECKBOX </w:instrText>
      </w:r>
      <w:r>
        <w:rPr/>
        <w:fldChar w:fldCharType="separate"/>
      </w:r>
      <w:bookmarkStart w:id="2" w:name="Check1"/>
      <w:bookmarkStart w:id="3" w:name="Check1"/>
      <w:bookmarkEnd w:id="3"/>
      <w:r>
        <w:rPr/>
      </w:r>
      <w:r>
        <w:rPr/>
        <w:fldChar w:fldCharType="end"/>
      </w:r>
      <w:r>
        <w:rPr/>
        <w:tab/>
        <w:t xml:space="preserve">By delivering a copy of the Notice on </w:t>
      </w:r>
      <w:r>
        <w:fldChar w:fldCharType="begin">
          <w:ffData>
            <w:name w:val="Text9"/>
            <w:enabled/>
            <w:calcOnExit w:val="0"/>
            <w:textInput>
              <w:type w:val="date"/>
            </w:textInput>
          </w:ffData>
        </w:fldChar>
      </w:r>
      <w:r>
        <w:rPr>
          <w:lang w:val="en-US" w:eastAsia="en-US"/>
        </w:rPr>
        <w:instrText xml:space="preserve"> FORMTEXT </w:instrText>
      </w:r>
      <w:r>
        <w:rPr>
          <w:lang w:val="en-US" w:eastAsia="en-US"/>
        </w:rPr>
      </w:r>
      <w:r>
        <w:rPr>
          <w:lang w:val="en-US" w:eastAsia="en-US"/>
        </w:rPr>
        <w:fldChar w:fldCharType="separate"/>
      </w:r>
      <w:r>
        <w:rPr>
          <w:lang w:val="en-US" w:eastAsia="en-US"/>
        </w:rPr>
        <w:t xml:space="preserve">     </w:t>
      </w:r>
      <w:r>
        <w:rPr>
          <w:lang w:val="en-US" w:eastAsia="en-US"/>
        </w:rPr>
      </w:r>
      <w:r>
        <w:rPr>
          <w:lang w:val="en-US" w:eastAsia="en-US"/>
        </w:rPr>
        <w:fldChar w:fldCharType="end"/>
      </w:r>
      <w:r>
        <w:rPr/>
        <w:t xml:space="preserve"> to each of the following Tenant(s):</w:t>
      </w:r>
    </w:p>
    <w:p>
      <w:pPr>
        <w:pStyle w:val="Normal"/>
        <w:rPr/>
      </w:pPr>
      <w:r>
        <w:rPr/>
      </w:r>
    </w:p>
    <w:p>
      <w:pPr>
        <w:pStyle w:val="Normal"/>
        <w:rPr/>
      </w:pPr>
      <w:r>
        <w:rPr/>
        <w:tab/>
        <w:t xml:space="preserve">1. </w:t>
      </w:r>
      <w:r>
        <w:fldChar w:fldCharType="begin">
          <w:ffData>
            <w:name w:val="Text10"/>
            <w:enabled/>
            <w:calcOnExit w:val="0"/>
            <w:textInput/>
          </w:ffData>
        </w:fldChar>
      </w:r>
      <w:r>
        <w:rPr>
          <w:lang w:val="en-US" w:eastAsia="en-US"/>
        </w:rPr>
        <w:instrText xml:space="preserve"> FORMTEXT </w:instrText>
      </w:r>
      <w:r>
        <w:rPr>
          <w:lang w:val="en-US" w:eastAsia="en-US"/>
        </w:rPr>
      </w:r>
      <w:r>
        <w:rPr>
          <w:lang w:val="en-US" w:eastAsia="en-US"/>
        </w:rPr>
        <w:fldChar w:fldCharType="separate"/>
      </w:r>
      <w:r>
        <w:rPr>
          <w:lang w:val="en-US" w:eastAsia="en-US"/>
        </w:rPr>
        <w:t xml:space="preserve">     </w:t>
      </w:r>
      <w:r/>
      <w:r>
        <w:rPr>
          <w:lang w:val="en-US" w:eastAsia="en-US"/>
        </w:rPr>
        <w:fldChar w:fldCharType="end"/>
      </w:r>
      <w:r>
        <w:rPr>
          <w:lang w:val="en-US" w:eastAsia="en-US"/>
        </w:rPr>
      </w:r>
    </w:p>
    <w:p>
      <w:pPr>
        <w:pStyle w:val="Normal"/>
        <w:rPr/>
      </w:pPr>
      <w:r>
        <w:rPr/>
      </w:r>
    </w:p>
    <w:p>
      <w:pPr>
        <w:pStyle w:val="Normal"/>
        <w:rPr/>
      </w:pPr>
      <w:r>
        <w:rPr/>
        <w:tab/>
        <w:t xml:space="preserve">2. </w:t>
      </w:r>
      <w:r>
        <w:fldChar w:fldCharType="begin">
          <w:ffData>
            <w:name w:val="Text11"/>
            <w:enabled/>
            <w:calcOnExit w:val="0"/>
            <w:textInput/>
          </w:ffData>
        </w:fldChar>
      </w:r>
      <w:r>
        <w:rPr>
          <w:lang w:val="en-US" w:eastAsia="en-US"/>
        </w:rPr>
        <w:instrText xml:space="preserve"> FORMTEXT </w:instrText>
      </w:r>
      <w:r>
        <w:rPr>
          <w:lang w:val="en-US" w:eastAsia="en-US"/>
        </w:rPr>
      </w:r>
      <w:r>
        <w:rPr>
          <w:lang w:val="en-US" w:eastAsia="en-US"/>
        </w:rPr>
        <w:fldChar w:fldCharType="separate"/>
      </w:r>
      <w:r>
        <w:rPr>
          <w:lang w:val="en-US" w:eastAsia="en-US"/>
        </w:rPr>
        <w:t xml:space="preserve">     </w:t>
      </w:r>
      <w:r/>
      <w:r>
        <w:rPr>
          <w:lang w:val="en-US" w:eastAsia="en-US"/>
        </w:rPr>
        <w:fldChar w:fldCharType="end"/>
      </w:r>
      <w:r>
        <w:rPr>
          <w:lang w:val="en-US" w:eastAsia="en-US"/>
        </w:rPr>
      </w:r>
    </w:p>
    <w:p>
      <w:pPr>
        <w:pStyle w:val="Normal"/>
        <w:rPr/>
      </w:pPr>
      <w:r>
        <w:rPr/>
      </w:r>
    </w:p>
    <w:p>
      <w:pPr>
        <w:pStyle w:val="Heading1"/>
        <w:ind w:hanging="0" w:start="0"/>
        <w:rPr>
          <w:rFonts w:ascii="Times New Roman" w:hAnsi="Times New Roman" w:eastAsia="Times New Roman" w:cs="Times New Roman"/>
          <w:sz w:val="24"/>
          <w:szCs w:val="24"/>
        </w:rPr>
      </w:pPr>
      <w:r>
        <w:rPr>
          <w:rFonts w:eastAsia="Times New Roman" w:cs="Times New Roman" w:ascii="Times New Roman" w:hAnsi="Times New Roman"/>
          <w:sz w:val="24"/>
          <w:szCs w:val="24"/>
        </w:rPr>
        <w:t>CONSTRUCTIVE SERVICE:</w:t>
      </w:r>
    </w:p>
    <w:p>
      <w:pPr>
        <w:pStyle w:val="Normal"/>
        <w:rPr/>
      </w:pPr>
      <w:r>
        <w:fldChar w:fldCharType="begin">
          <w:ffData>
            <w:name w:val="Check12"/>
            <w:enabled/>
            <w:calcOnExit w:val="0"/>
            <w:checkBox>
              <w:sizeAuto/>
            </w:checkBox>
          </w:ffData>
        </w:fldChar>
      </w:r>
      <w:r>
        <w:rPr/>
        <w:instrText xml:space="preserve"> FORMCHECKBOX </w:instrText>
      </w:r>
      <w:r>
        <w:rPr/>
        <w:fldChar w:fldCharType="separate"/>
      </w:r>
      <w:bookmarkStart w:id="4" w:name="Check12"/>
      <w:bookmarkStart w:id="5" w:name="Check12"/>
      <w:bookmarkEnd w:id="5"/>
      <w:r>
        <w:rPr/>
      </w:r>
      <w:r>
        <w:rPr/>
        <w:fldChar w:fldCharType="end"/>
      </w:r>
      <w:r>
        <w:rPr>
          <w:b/>
        </w:rPr>
        <w:tab/>
      </w:r>
      <w:r>
        <w:rPr/>
        <w:t>By service of said Notice as authorized by C.C.P. Section 1162 (2.3) on the following</w:t>
      </w:r>
    </w:p>
    <w:p>
      <w:pPr>
        <w:pStyle w:val="Normal"/>
        <w:rPr/>
      </w:pPr>
      <w:r>
        <w:rPr/>
        <w:t xml:space="preserve">      </w:t>
      </w:r>
      <w:r>
        <w:rPr/>
        <w:tab/>
        <w:t>Tenant(s):</w:t>
      </w:r>
    </w:p>
    <w:p>
      <w:pPr>
        <w:pStyle w:val="Normal"/>
        <w:rPr/>
      </w:pPr>
      <w:r>
        <w:rPr/>
      </w:r>
    </w:p>
    <w:p>
      <w:pPr>
        <w:pStyle w:val="Normal"/>
        <w:rPr/>
      </w:pPr>
      <w:r>
        <w:rPr/>
        <w:tab/>
        <w:t xml:space="preserve">1. </w:t>
      </w:r>
      <w:r>
        <w:fldChar w:fldCharType="begin">
          <w:ffData>
            <w:name w:val="Text13"/>
            <w:enabled/>
            <w:calcOnExit w:val="0"/>
            <w:textInput/>
          </w:ffData>
        </w:fldChar>
      </w:r>
      <w:r>
        <w:rPr>
          <w:lang w:val="en-US" w:eastAsia="en-US"/>
        </w:rPr>
        <w:instrText xml:space="preserve"> FORMTEXT </w:instrText>
      </w:r>
      <w:r>
        <w:rPr>
          <w:lang w:val="en-US" w:eastAsia="en-US"/>
        </w:rPr>
      </w:r>
      <w:r>
        <w:rPr>
          <w:lang w:val="en-US" w:eastAsia="en-US"/>
        </w:rPr>
        <w:fldChar w:fldCharType="separate"/>
      </w:r>
      <w:r>
        <w:rPr>
          <w:lang w:val="en-US" w:eastAsia="en-US"/>
        </w:rPr>
        <w:t xml:space="preserve">     </w:t>
      </w:r>
      <w:r/>
      <w:r>
        <w:rPr>
          <w:lang w:val="en-US" w:eastAsia="en-US"/>
        </w:rPr>
        <w:fldChar w:fldCharType="end"/>
      </w:r>
      <w:r>
        <w:rPr>
          <w:lang w:val="en-US" w:eastAsia="en-US"/>
        </w:rPr>
      </w:r>
    </w:p>
    <w:p>
      <w:pPr>
        <w:pStyle w:val="Normal"/>
        <w:rPr/>
      </w:pPr>
      <w:r>
        <w:rPr/>
      </w:r>
    </w:p>
    <w:p>
      <w:pPr>
        <w:pStyle w:val="Normal"/>
        <w:rPr/>
      </w:pPr>
      <w:r>
        <w:rPr/>
        <w:tab/>
        <w:t xml:space="preserve">2. </w:t>
      </w:r>
      <w:r>
        <w:fldChar w:fldCharType="begin">
          <w:ffData>
            <w:name w:val="Text14"/>
            <w:enabled/>
            <w:calcOnExit w:val="0"/>
            <w:textInput/>
          </w:ffData>
        </w:fldChar>
      </w:r>
      <w:r>
        <w:rPr>
          <w:lang w:val="en-US" w:eastAsia="en-US"/>
        </w:rPr>
        <w:instrText xml:space="preserve"> FORMTEXT </w:instrText>
      </w:r>
      <w:r>
        <w:rPr>
          <w:lang w:val="en-US" w:eastAsia="en-US"/>
        </w:rPr>
      </w:r>
      <w:r>
        <w:rPr>
          <w:lang w:val="en-US" w:eastAsia="en-US"/>
        </w:rPr>
        <w:fldChar w:fldCharType="separate"/>
      </w:r>
      <w:r>
        <w:rPr>
          <w:lang w:val="en-US" w:eastAsia="en-US"/>
        </w:rPr>
        <w:t xml:space="preserve">     </w:t>
      </w:r>
      <w:r/>
      <w:r>
        <w:rPr>
          <w:lang w:val="en-US" w:eastAsia="en-US"/>
        </w:rPr>
        <w:fldChar w:fldCharType="end"/>
      </w:r>
      <w:r>
        <w:rPr>
          <w:lang w:val="en-US" w:eastAsia="en-US"/>
        </w:rPr>
      </w:r>
    </w:p>
    <w:p>
      <w:pPr>
        <w:pStyle w:val="Normal"/>
        <w:rPr/>
      </w:pPr>
      <w:r>
        <w:rPr/>
      </w:r>
    </w:p>
    <w:p>
      <w:pPr>
        <w:pStyle w:val="Normal"/>
        <w:ind w:firstLine="720" w:end="0"/>
        <w:rPr/>
      </w:pPr>
      <w:r>
        <w:rPr/>
        <w:t xml:space="preserve">3. </w:t>
      </w:r>
      <w:r>
        <w:fldChar w:fldCharType="begin">
          <w:ffData>
            <w:name w:val="Text15"/>
            <w:enabled/>
            <w:calcOnExit w:val="0"/>
            <w:textInput/>
          </w:ffData>
        </w:fldChar>
      </w:r>
      <w:r>
        <w:rPr>
          <w:lang w:val="en-US" w:eastAsia="en-US"/>
        </w:rPr>
        <w:instrText xml:space="preserve"> FORMTEXT </w:instrText>
      </w:r>
      <w:r>
        <w:rPr>
          <w:lang w:val="en-US" w:eastAsia="en-US"/>
        </w:rPr>
      </w:r>
      <w:r>
        <w:rPr>
          <w:lang w:val="en-US" w:eastAsia="en-US"/>
        </w:rPr>
        <w:fldChar w:fldCharType="separate"/>
      </w:r>
      <w:r>
        <w:rPr>
          <w:lang w:val="en-US" w:eastAsia="en-US"/>
        </w:rPr>
        <w:t xml:space="preserve">     </w:t>
      </w:r>
      <w:r/>
      <w:r>
        <w:rPr>
          <w:lang w:val="en-US" w:eastAsia="en-US"/>
        </w:rPr>
        <w:fldChar w:fldCharType="end"/>
      </w:r>
      <w:r>
        <w:rPr>
          <w:lang w:val="en-US" w:eastAsia="en-US"/>
        </w:rPr>
      </w:r>
    </w:p>
    <w:p>
      <w:pPr>
        <w:pStyle w:val="Normal"/>
        <w:rPr/>
      </w:pPr>
      <w:r>
        <w:rPr/>
      </w:r>
    </w:p>
    <w:p>
      <w:pPr>
        <w:pStyle w:val="Normal"/>
        <w:rPr/>
      </w:pPr>
      <w:r>
        <w:rPr/>
        <w:tab/>
        <w:t xml:space="preserve">4. </w:t>
      </w:r>
      <w:r>
        <w:fldChar w:fldCharType="begin">
          <w:ffData>
            <w:name w:val="Text16"/>
            <w:enabled/>
            <w:calcOnExit w:val="0"/>
            <w:textInput/>
          </w:ffData>
        </w:fldChar>
      </w:r>
      <w:r>
        <w:rPr>
          <w:lang w:val="en-US" w:eastAsia="en-US"/>
        </w:rPr>
        <w:instrText xml:space="preserve"> FORMTEXT </w:instrText>
      </w:r>
      <w:r>
        <w:rPr>
          <w:lang w:val="en-US" w:eastAsia="en-US"/>
        </w:rPr>
      </w:r>
      <w:r>
        <w:rPr>
          <w:lang w:val="en-US" w:eastAsia="en-US"/>
        </w:rPr>
        <w:fldChar w:fldCharType="separate"/>
      </w:r>
      <w:r>
        <w:rPr>
          <w:lang w:val="en-US" w:eastAsia="en-US"/>
        </w:rPr>
        <w:t xml:space="preserve">     </w:t>
      </w:r>
      <w:r/>
      <w:r>
        <w:rPr>
          <w:lang w:val="en-US" w:eastAsia="en-US"/>
        </w:rPr>
        <w:fldChar w:fldCharType="end"/>
      </w:r>
      <w:r>
        <w:rPr>
          <w:lang w:val="en-US" w:eastAsia="en-US"/>
        </w:rPr>
      </w:r>
    </w:p>
    <w:p>
      <w:pPr>
        <w:pStyle w:val="Normal"/>
        <w:rPr/>
      </w:pPr>
      <w:r>
        <w:rPr/>
      </w:r>
    </w:p>
    <w:p>
      <w:pPr>
        <w:pStyle w:val="Normal"/>
        <w:rPr/>
      </w:pPr>
      <w:r>
        <w:fldChar w:fldCharType="begin">
          <w:ffData>
            <w:name w:val="Check17"/>
            <w:enabled/>
            <w:calcOnExit w:val="0"/>
            <w:checkBox>
              <w:sizeAuto/>
            </w:checkBox>
          </w:ffData>
        </w:fldChar>
      </w:r>
      <w:r>
        <w:rPr/>
        <w:instrText xml:space="preserve"> FORMCHECKBOX </w:instrText>
      </w:r>
      <w:r>
        <w:rPr/>
        <w:fldChar w:fldCharType="separate"/>
      </w:r>
      <w:bookmarkStart w:id="6" w:name="Check17"/>
      <w:bookmarkStart w:id="7" w:name="Check17"/>
      <w:bookmarkEnd w:id="7"/>
      <w:r>
        <w:rPr/>
      </w:r>
      <w:r>
        <w:rPr/>
        <w:fldChar w:fldCharType="end"/>
      </w:r>
      <w:r>
        <w:rPr/>
        <w:tab/>
        <w:t xml:space="preserve">By Leaving a copy of said Notice for each Tenant(s) on </w:t>
      </w:r>
      <w:r>
        <w:fldChar w:fldCharType="begin">
          <w:ffData>
            <w:name w:val="Text18"/>
            <w:enabled/>
            <w:calcOnExit w:val="0"/>
            <w:textInput>
              <w:type w:val="date"/>
            </w:textInput>
          </w:ffData>
        </w:fldChar>
      </w:r>
      <w:r>
        <w:rPr>
          <w:lang w:val="en-US" w:eastAsia="en-US"/>
        </w:rPr>
        <w:instrText xml:space="preserve"> FORMTEXT </w:instrText>
      </w:r>
      <w:r>
        <w:rPr>
          <w:lang w:val="en-US" w:eastAsia="en-US"/>
        </w:rPr>
      </w:r>
      <w:r>
        <w:rPr>
          <w:lang w:val="en-US" w:eastAsia="en-US"/>
        </w:rPr>
        <w:fldChar w:fldCharType="separate"/>
      </w:r>
      <w:r>
        <w:rPr>
          <w:lang w:val="en-US" w:eastAsia="en-US"/>
        </w:rPr>
        <w:t xml:space="preserve">     </w:t>
      </w:r>
      <w:r>
        <w:rPr>
          <w:lang w:val="en-US" w:eastAsia="en-US"/>
        </w:rPr>
      </w:r>
      <w:r>
        <w:rPr>
          <w:lang w:val="en-US" w:eastAsia="en-US"/>
        </w:rPr>
        <w:fldChar w:fldCharType="end"/>
      </w:r>
      <w:r>
        <w:rPr/>
        <w:t xml:space="preserve">, with </w:t>
      </w:r>
      <w:r>
        <w:fldChar w:fldCharType="begin">
          <w:ffData>
            <w:name w:val="Text19"/>
            <w:enabled/>
            <w:calcOnExit w:val="0"/>
            <w:textInput/>
          </w:ffData>
        </w:fldChar>
      </w:r>
      <w:r>
        <w:rPr>
          <w:lang w:val="en-US" w:eastAsia="en-US"/>
        </w:rPr>
        <w:instrText xml:space="preserve"> FORMTEXT </w:instrText>
      </w:r>
      <w:r>
        <w:rPr>
          <w:lang w:val="en-US" w:eastAsia="en-US"/>
        </w:rPr>
      </w:r>
      <w:r>
        <w:rPr>
          <w:lang w:val="en-US" w:eastAsia="en-US"/>
        </w:rPr>
        <w:fldChar w:fldCharType="separate"/>
      </w:r>
      <w:r>
        <w:rPr>
          <w:lang w:val="en-US" w:eastAsia="en-US"/>
        </w:rPr>
        <w:t xml:space="preserve">     </w:t>
      </w:r>
      <w:r>
        <w:rPr>
          <w:lang w:val="en-US" w:eastAsia="en-US"/>
        </w:rPr>
      </w:r>
      <w:r>
        <w:rPr>
          <w:lang w:val="en-US" w:eastAsia="en-US"/>
        </w:rPr>
        <w:fldChar w:fldCharType="end"/>
      </w:r>
      <w:r>
        <w:rPr/>
        <w:t xml:space="preserve">a person of suitable age and discretion at the  residence or usual place of business of the Tenant(s), said Tenant(s) being absent therefrom; and mailing a copy to each Tenant(s) by deposit ing said copies in the United States Mail, in a sealed envelope with postage fully prepaid, addressed to the Tenant(s) at their place of residence at  Orange County California, on </w:t>
      </w:r>
      <w:r>
        <w:fldChar w:fldCharType="begin">
          <w:ffData>
            <w:name w:val="Unnamed"/>
            <w:enabled/>
            <w:calcOnExit w:val="0"/>
            <w:textInput>
              <w:type w:val="date"/>
            </w:textInput>
          </w:ffData>
        </w:fldChar>
      </w:r>
      <w:r>
        <w:rPr>
          <w:lang w:val="en-US" w:eastAsia="en-US"/>
        </w:rPr>
        <w:instrText xml:space="preserve"> FORMTEXT </w:instrText>
      </w:r>
      <w:r>
        <w:rPr>
          <w:lang w:val="en-US" w:eastAsia="en-US"/>
        </w:rPr>
      </w:r>
      <w:r>
        <w:rPr>
          <w:lang w:val="en-US" w:eastAsia="en-US"/>
        </w:rPr>
        <w:fldChar w:fldCharType="separate"/>
      </w:r>
      <w:r>
        <w:rPr>
          <w:lang w:val="en-US" w:eastAsia="en-US"/>
        </w:rPr>
        <w:t>1/1/05</w:t>
      </w:r>
      <w:r/>
      <w:r>
        <w:rPr>
          <w:lang w:val="en-US" w:eastAsia="en-US"/>
        </w:rPr>
        <w:fldChar w:fldCharType="end"/>
      </w:r>
      <w:r>
        <w:rPr>
          <w:lang w:val="en-US" w:eastAsia="en-US"/>
        </w:rPr>
      </w:r>
    </w:p>
    <w:p>
      <w:pPr>
        <w:pStyle w:val="Normal"/>
        <w:rPr/>
      </w:pPr>
      <w:r>
        <w:rPr/>
      </w:r>
    </w:p>
    <w:p>
      <w:pPr>
        <w:pStyle w:val="Normal"/>
        <w:rPr/>
      </w:pPr>
      <w:r>
        <w:rPr/>
      </w:r>
    </w:p>
    <w:p>
      <w:pPr>
        <w:pStyle w:val="Normal"/>
        <w:ind w:hanging="720" w:start="720" w:end="0"/>
        <w:rPr/>
      </w:pPr>
      <w:r>
        <w:fldChar w:fldCharType="begin">
          <w:ffData>
            <w:name w:val="Check20"/>
            <w:enabled/>
            <w:calcOnExit w:val="0"/>
            <w:checkBox>
              <w:sizeAuto/>
            </w:checkBox>
          </w:ffData>
        </w:fldChar>
      </w:r>
      <w:r>
        <w:rPr/>
        <w:instrText xml:space="preserve"> FORMCHECKBOX </w:instrText>
      </w:r>
      <w:r>
        <w:rPr/>
        <w:fldChar w:fldCharType="separate"/>
      </w:r>
      <w:bookmarkStart w:id="8" w:name="Check20"/>
      <w:bookmarkStart w:id="9" w:name="Check20"/>
      <w:bookmarkEnd w:id="9"/>
      <w:r>
        <w:rPr/>
      </w:r>
      <w:r>
        <w:rPr/>
        <w:fldChar w:fldCharType="end"/>
      </w:r>
      <w:r>
        <w:rPr/>
        <w:tab/>
        <w:t xml:space="preserve">By Posting a copy of said Notice for each Tenant(s) on </w:t>
      </w:r>
      <w:r>
        <w:fldChar w:fldCharType="begin">
          <w:ffData>
            <w:name w:val="Text21"/>
            <w:enabled/>
            <w:calcOnExit w:val="0"/>
            <w:textInput>
              <w:type w:val="date"/>
            </w:textInput>
          </w:ffData>
        </w:fldChar>
      </w:r>
      <w:r>
        <w:rPr>
          <w:lang w:val="en-US" w:eastAsia="en-US"/>
        </w:rPr>
        <w:instrText xml:space="preserve"> FORMTEXT </w:instrText>
      </w:r>
      <w:r>
        <w:rPr>
          <w:lang w:val="en-US" w:eastAsia="en-US"/>
        </w:rPr>
      </w:r>
      <w:r>
        <w:rPr>
          <w:lang w:val="en-US" w:eastAsia="en-US"/>
        </w:rPr>
        <w:fldChar w:fldCharType="separate"/>
      </w:r>
      <w:r>
        <w:rPr>
          <w:lang w:val="en-US" w:eastAsia="en-US"/>
        </w:rPr>
        <w:t xml:space="preserve">     </w:t>
      </w:r>
      <w:r>
        <w:rPr>
          <w:lang w:val="en-US" w:eastAsia="en-US"/>
        </w:rPr>
      </w:r>
      <w:r>
        <w:rPr>
          <w:lang w:val="en-US" w:eastAsia="en-US"/>
        </w:rPr>
        <w:fldChar w:fldCharType="end"/>
      </w:r>
      <w:r>
        <w:rPr/>
        <w:t xml:space="preserve">, in a conspicuous place on the property herein described, there being no person of suitable age or discretion to be found at any know place of residence or business of said Tenant(s); and Mailing a copy of said Notice to said Tenant(s) by deposit ing said copies in the United States Mail, in a sealed envelope with postage fully prepaid, addressed to the Tenant(s) at the place where the Property is situated on </w:t>
      </w:r>
      <w:r>
        <w:fldChar w:fldCharType="begin">
          <w:ffData>
            <w:name w:val="Unnamed Copy 1"/>
            <w:enabled/>
            <w:calcOnExit w:val="0"/>
            <w:textInput>
              <w:type w:val="date"/>
            </w:textInput>
          </w:ffData>
        </w:fldChar>
      </w:r>
      <w:r>
        <w:rPr>
          <w:lang w:val="en-US" w:eastAsia="en-US"/>
        </w:rPr>
        <w:instrText xml:space="preserve"> FORMTEXT </w:instrText>
      </w:r>
      <w:r>
        <w:rPr>
          <w:lang w:val="en-US" w:eastAsia="en-US"/>
        </w:rPr>
      </w:r>
      <w:r>
        <w:rPr>
          <w:lang w:val="en-US" w:eastAsia="en-US"/>
        </w:rPr>
        <w:fldChar w:fldCharType="separate"/>
      </w:r>
      <w:r>
        <w:rPr>
          <w:lang w:val="en-US" w:eastAsia="en-US"/>
        </w:rPr>
        <w:t>1/1/05</w:t>
      </w:r>
      <w:r>
        <w:rPr>
          <w:lang w:val="en-US" w:eastAsia="en-US"/>
        </w:rPr>
      </w:r>
      <w:r>
        <w:rPr>
          <w:lang w:val="en-US" w:eastAsia="en-US"/>
        </w:rPr>
        <w:fldChar w:fldCharType="end"/>
      </w:r>
      <w:r>
        <w:rPr/>
        <w:t>.</w:t>
      </w:r>
    </w:p>
    <w:p>
      <w:pPr>
        <w:pStyle w:val="Normal"/>
        <w:rPr/>
      </w:pPr>
      <w:r>
        <w:rPr/>
      </w:r>
    </w:p>
    <w:p>
      <w:pPr>
        <w:pStyle w:val="Normal"/>
        <w:rPr/>
      </w:pPr>
      <w:r>
        <w:rPr/>
      </w:r>
    </w:p>
    <w:p>
      <w:pPr>
        <w:pStyle w:val="Normal"/>
        <w:rPr>
          <w:b/>
        </w:rPr>
      </w:pPr>
      <w:r>
        <w:rPr>
          <w:b/>
        </w:rPr>
        <w:t>I DECLARE UNDER PENALTY OF PERJURY THAT THE FOREGOING IS TRUE AND CORRECT:</w:t>
      </w:r>
    </w:p>
    <w:p>
      <w:pPr>
        <w:pStyle w:val="Normal"/>
        <w:rPr>
          <w:b/>
        </w:rPr>
      </w:pPr>
      <w:r>
        <w:rPr>
          <w:b/>
        </w:rPr>
      </w:r>
    </w:p>
    <w:p>
      <w:pPr>
        <w:pStyle w:val="Normal"/>
        <w:rPr/>
      </w:pPr>
      <w:r>
        <w:rPr/>
        <w:t xml:space="preserve">EXECUTED ON </w:t>
      </w:r>
      <w:r>
        <w:rPr/>
        <w:fldChar w:fldCharType="begin"/>
      </w:r>
      <w:r>
        <w:rPr/>
        <w:instrText xml:space="preserve"> DATE \@"d\ MMMM\ yyyy" </w:instrText>
      </w:r>
      <w:r>
        <w:rPr/>
        <w:fldChar w:fldCharType="separate"/>
      </w:r>
      <w:r>
        <w:rPr/>
        <w:t>30 August 2026</w:t>
      </w:r>
      <w:r>
        <w:rPr/>
        <w:fldChar w:fldCharType="end"/>
      </w:r>
      <w:r>
        <w:rPr/>
        <w:t xml:space="preserve"> at Orange, California</w:t>
      </w:r>
    </w:p>
    <w:p>
      <w:pPr>
        <w:pStyle w:val="Normal"/>
        <w:rPr/>
      </w:pPr>
      <w:r>
        <w:rPr/>
      </w:r>
    </w:p>
    <w:p>
      <w:pPr>
        <w:pStyle w:val="Normal"/>
        <w:ind w:firstLine="720" w:start="2160" w:end="0"/>
        <w:rPr/>
      </w:pPr>
      <w:r>
        <w:rPr/>
        <w:tab/>
        <w:t>_______________________________________</w:t>
        <w:tab/>
      </w:r>
    </w:p>
    <w:p>
      <w:pPr>
        <w:pStyle w:val="Normal"/>
        <w:rPr/>
      </w:pPr>
      <w:r>
        <w:rPr/>
        <w:tab/>
        <w:tab/>
        <w:tab/>
        <w:tab/>
        <w:tab/>
        <w:t>DECLARANT</w:t>
      </w:r>
    </w:p>
    <w:sectPr>
      <w:headerReference w:type="default" r:id="rId2"/>
      <w:headerReference w:type="first" r:id="rId3"/>
      <w:footerReference w:type="default" r:id="rId4"/>
      <w:footerReference w:type="first" r:id="rId5"/>
      <w:type w:val="nextPage"/>
      <w:pgSz w:w="12240" w:h="15840"/>
      <w:pgMar w:left="720" w:right="720" w:gutter="0" w:header="720" w:top="776" w:footer="720" w:bottom="776"/>
      <w:pgBorders w:display="allPages" w:offsetFrom="text">
        <w:top w:val="single" w:sz="24" w:space="9" w:color="000000"/>
        <w:left w:val="single" w:sz="24" w:space="9" w:color="000000"/>
        <w:bottom w:val="single" w:sz="24" w:space="9" w:color="000000"/>
        <w:right w:val="single" w:sz="24" w:space="9" w:color="000000"/>
      </w:pgBorders>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Bold">
    <w:altName w:val="Times New Roman"/>
    <w:charset w:val="00" w:characterSet="windows-1252"/>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ing"/>
      <w:tabs>
        <w:tab w:val="clear" w:pos="0"/>
        <w:tab w:val="left" w:pos="720" w:leader="none"/>
        <w:tab w:val="left" w:pos="1440" w:leader="none"/>
        <w:tab w:val="left" w:pos="4032" w:leader="none"/>
        <w:tab w:val="right" w:pos="8640" w:leader="none"/>
        <w:tab w:val="left" w:pos="8928" w:leader="none"/>
      </w:tabs>
      <w:overflowPunct w:val="true"/>
      <w:jc w:val="start"/>
      <w:rPr/>
    </w:pPr>
    <w:r>
      <w:rPr>
        <w:sz w:val="18"/>
        <w:szCs w:val="18"/>
      </w:rPr>
      <w:t>Form 2 Three Day Pay or Quit Notice</w:t>
    </w:r>
  </w:p>
  <w:p>
    <w:pPr>
      <w:pStyle w:val="Footer"/>
      <w:rPr>
        <w:sz w:val="18"/>
        <w:szCs w:val="18"/>
      </w:rPr>
    </w:pPr>
    <w:r>
      <w:rPr>
        <w:sz w:val="18"/>
        <w:szCs w:val="18"/>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sz w:val="16"/>
        <w:szCs w:val="16"/>
      </w:rPr>
      <w:t>CC Form 200 3 Day Pay or Quit Notice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Web"/>
      <w:spacing w:before="0" w:after="280"/>
      <w:jc w:val="center"/>
      <w:rPr/>
    </w:pPr>
    <w:r>
      <w:rPr>
        <w:b/>
        <w:bCs/>
        <w:sz w:val="48"/>
        <w:szCs w:val="48"/>
      </w:rPr>
      <w:t>Spectrum Real Estate Services, Inc.</w:t>
    </w:r>
    <w:r>
      <w:rPr>
        <w:b/>
        <w:bCs/>
        <w:color w:val="FF0000"/>
        <w:sz w:val="48"/>
        <w:szCs w:val="48"/>
      </w:rPr>
      <w:t xml:space="preserve"> </w:t>
    </w:r>
    <w:r>
      <w:rPr/>
      <w:t> </w:t>
      <w:br/>
    </w:r>
    <w:r>
      <w:rPr/>
      <w:drawing>
        <wp:inline distT="0" distB="0" distL="0" distR="0">
          <wp:extent cx="4800600" cy="5715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1"/>
                  <a:srcRect l="-7" t="-629" r="-7" b="-629"/>
                  <a:stretch>
                    <a:fillRect/>
                  </a:stretch>
                </pic:blipFill>
                <pic:spPr bwMode="auto">
                  <a:xfrm>
                    <a:off x="0" y="0"/>
                    <a:ext cx="4800600" cy="57150"/>
                  </a:xfrm>
                  <a:prstGeom prst="rect">
                    <a:avLst/>
                  </a:prstGeom>
                </pic:spPr>
              </pic:pic>
            </a:graphicData>
          </a:graphic>
        </wp:inline>
      </w:drawing>
    </w:r>
    <w:r>
      <w:rPr/>
      <w:br/>
    </w:r>
    <w:r>
      <w:rPr>
        <w:rFonts w:cs="Bold;Times New Roman" w:ascii="Bold;Times New Roman" w:hAnsi="Bold;Times New Roman"/>
        <w:color w:val="000000"/>
        <w:sz w:val="27"/>
        <w:szCs w:val="27"/>
      </w:rPr>
      <w:t>CAMBRIDGE COURT APARTMENTS</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tab/>
    </w:r>
    <w:r>
      <w:rPr>
        <w:b/>
        <w:bCs/>
        <w:color w:val="CC3300"/>
        <w:sz w:val="48"/>
        <w:szCs w:val="48"/>
      </w:rPr>
      <w:t>Spectrum Real Estate Services, Inc.</w:t>
    </w:r>
    <w:r>
      <w:rPr>
        <w:b/>
        <w:bCs/>
        <w:color w:val="FF0000"/>
        <w:sz w:val="48"/>
        <w:szCs w:val="48"/>
      </w:rPr>
      <w:t xml:space="preserve"> </w:t>
    </w:r>
    <w:r>
      <w:rPr/>
      <w:t> </w:t>
      <w:br/>
    </w:r>
    <w:r>
      <w:rPr/>
      <w:drawing>
        <wp:inline distT="0" distB="0" distL="0" distR="0">
          <wp:extent cx="4800600" cy="57150"/>
          <wp:effectExtent l="0" t="0" r="0" b="0"/>
          <wp:docPr id="2" name="bobson-bar"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bson-bar" descr="" title=""/>
                  <pic:cNvPicPr>
                    <a:picLocks noChangeAspect="1" noChangeArrowheads="1"/>
                  </pic:cNvPicPr>
                </pic:nvPicPr>
                <pic:blipFill>
                  <a:blip r:embed="rId1"/>
                  <a:srcRect l="-7" t="-629" r="-7" b="-629"/>
                  <a:stretch>
                    <a:fillRect/>
                  </a:stretch>
                </pic:blipFill>
                <pic:spPr bwMode="auto">
                  <a:xfrm>
                    <a:off x="0" y="0"/>
                    <a:ext cx="4800600" cy="57150"/>
                  </a:xfrm>
                  <a:prstGeom prst="rect">
                    <a:avLst/>
                  </a:prstGeom>
                </pic:spPr>
              </pic:pic>
            </a:graphicData>
          </a:graphic>
        </wp:inline>
      </w:drawing>
    </w:r>
    <w:r>
      <w:rPr/>
      <w:br/>
    </w:r>
    <w:r>
      <w:rPr>
        <w:rFonts w:cs="Bold;Times New Roman" w:ascii="Bold;Times New Roman" w:hAnsi="Bold;Times New Roman"/>
        <w:color w:val="000000"/>
        <w:sz w:val="27"/>
        <w:szCs w:val="27"/>
      </w:rPr>
      <w:t>CAMBRIDGE COURT APARTMENTS</w:t>
    </w:r>
  </w:p>
  <w:p>
    <w:pPr>
      <w:pStyle w:val="Header"/>
      <w:tabs>
        <w:tab w:val="clear" w:pos="4320"/>
        <w:tab w:val="clear" w:pos="8640"/>
        <w:tab w:val="left" w:pos="1155" w:leader="none"/>
      </w:tabs>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paragraph" w:styleId="Heading1">
    <w:name w:val="Heading 1"/>
    <w:basedOn w:val="Normal"/>
    <w:next w:val="Normal"/>
    <w:qFormat/>
    <w:pPr>
      <w:keepNext w:val="true"/>
      <w:numPr>
        <w:ilvl w:val="0"/>
        <w:numId w:val="1"/>
      </w:numPr>
      <w:autoSpaceDE w:val="false"/>
      <w:outlineLvl w:val="0"/>
    </w:pPr>
    <w:rPr>
      <w:rFonts w:ascii="Arial" w:hAnsi="Arial" w:eastAsia="Arial Unicode MS" w:cs="Arial"/>
      <w:sz w:val="36"/>
      <w:szCs w:val="44"/>
    </w:rPr>
  </w:style>
  <w:style w:type="paragraph" w:styleId="Heading2">
    <w:name w:val="Heading 2"/>
    <w:basedOn w:val="Normal"/>
    <w:next w:val="Normal"/>
    <w:qFormat/>
    <w:pPr>
      <w:keepNext w:val="true"/>
      <w:numPr>
        <w:ilvl w:val="1"/>
        <w:numId w:val="1"/>
      </w:numPr>
      <w:tabs>
        <w:tab w:val="clear" w:pos="720"/>
        <w:tab w:val="left" w:pos="7200" w:leader="none"/>
      </w:tabs>
      <w:ind w:firstLine="720" w:start="0" w:end="0"/>
      <w:outlineLvl w:val="1"/>
    </w:pPr>
    <w:rPr>
      <w:rFonts w:ascii="Arial" w:hAnsi="Arial" w:eastAsia="Arial Unicode MS" w:cs="Arial"/>
      <w:b/>
      <w:sz w:val="20"/>
    </w:rPr>
  </w:style>
  <w:style w:type="paragraph" w:styleId="Heading3">
    <w:name w:val="Heading 3"/>
    <w:basedOn w:val="Normal"/>
    <w:next w:val="Normal"/>
    <w:qFormat/>
    <w:pPr>
      <w:keepNext w:val="true"/>
      <w:numPr>
        <w:ilvl w:val="2"/>
        <w:numId w:val="1"/>
      </w:numPr>
      <w:outlineLvl w:val="2"/>
    </w:pPr>
    <w:rPr>
      <w:rFonts w:ascii="Arial" w:hAnsi="Arial" w:eastAsia="Arial Unicode MS" w:cs="Arial"/>
      <w:b/>
    </w:rPr>
  </w:style>
  <w:style w:type="character" w:styleId="DefaultParagraphFont">
    <w:name w:val="Default Paragraph Font"/>
    <w:qFormat/>
    <w:rPr/>
  </w:style>
  <w:style w:type="paragraph" w:styleId="Heading">
    <w:name w:val="Heading"/>
    <w:basedOn w:val="Normal"/>
    <w:next w:val="BodyText"/>
    <w:qFormat/>
    <w:pPr>
      <w:tabs>
        <w:tab w:val="clear" w:pos="720"/>
        <w:tab w:val="left" w:pos="0" w:leader="none"/>
        <w:tab w:val="left" w:pos="1440" w:leader="none"/>
        <w:tab w:val="left" w:pos="4032" w:leader="none"/>
        <w:tab w:val="right" w:pos="8640" w:leader="none"/>
        <w:tab w:val="left" w:pos="8928" w:leader="none"/>
      </w:tabs>
      <w:overflowPunct w:val="false"/>
      <w:autoSpaceDE w:val="false"/>
      <w:jc w:val="center"/>
      <w:textAlignment w:val="baseline"/>
    </w:pPr>
    <w:rPr>
      <w:sz w:val="28"/>
      <w:szCs w:val="28"/>
    </w:rPr>
  </w:style>
  <w:style w:type="paragraph" w:styleId="BodyText">
    <w:name w:val="Body Text"/>
    <w:basedOn w:val="Normal"/>
    <w:pPr>
      <w:overflowPunct w:val="false"/>
      <w:autoSpaceDE w:val="false"/>
      <w:spacing w:before="0" w:after="120"/>
    </w:pPr>
    <w:rPr>
      <w:sz w:val="20"/>
      <w:szCs w:val="20"/>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NormalWeb">
    <w:name w:val="Normal (Web)"/>
    <w:basedOn w:val="Normal"/>
    <w:qFormat/>
    <w:pPr>
      <w:spacing w:before="280" w:after="28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gif"/>
</Relationships>
</file>

<file path=word/_rels/header2.xml.rels><?xml version="1.0" encoding="UTF-8"?>
<Relationships xmlns="http://schemas.openxmlformats.org/package/2006/relationships"><Relationship Id="rId1" Type="http://schemas.openxmlformats.org/officeDocument/2006/relationships/image" Target="media/image1.gif"/>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38</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2005-07-26T21:50:00Z</dcterms:created>
  <dc:creator>RHS_2</dc:creator>
  <dc:description/>
  <dc:language>en-US</dc:language>
  <cp:lastModifiedBy>Robert Swensen</cp:lastModifiedBy>
  <cp:lastPrinted>2005-07-29T11:04:00Z</cp:lastPrinted>
  <dcterms:modified xsi:type="dcterms:W3CDTF">2005-08-12T18:11:00Z</dcterms:modified>
  <cp:revision>50</cp:revision>
  <dc:subject/>
  <dc:title>THREE (3) DAY NOTICE TO PAY RENT OR QUIT</dc:title>
</cp:coreProperties>
</file>