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940" w:end="0"/>
        <w:rPr/>
      </w:pPr>
      <w:bookmarkStart w:id="0" w:name="page1"/>
      <w:bookmarkEnd w:id="0"/>
      <w:r>
        <w:rPr>
          <w:rFonts w:eastAsia="Times New Roman" w:cs="Times New Roman" w:ascii="Times New Roman" w:hAnsi="Times New Roman"/>
          <w:sz w:val="22"/>
        </w:rPr>
        <w:t>Name of Development – _____________________________</w:t>
      </w:r>
    </w:p>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560" w:end="0"/>
        <w:rPr>
          <w:rFonts w:ascii="Times New Roman" w:hAnsi="Times New Roman" w:eastAsia="Times New Roman" w:cs="Times New Roman"/>
          <w:sz w:val="23"/>
        </w:rPr>
      </w:pPr>
      <w:r>
        <w:rPr>
          <w:rFonts w:eastAsia="Times New Roman" w:cs="Times New Roman" w:ascii="Times New Roman" w:hAnsi="Times New Roman"/>
          <w:sz w:val="23"/>
        </w:rPr>
        <w:t>SPR -___________________________</w:t>
      </w:r>
    </w:p>
    <w:p>
      <w:pPr>
        <w:pStyle w:val="Normal"/>
        <w:spacing w:lineRule="exact" w:line="1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HANOVER COUNTY, VIRGINIA</w:t>
      </w:r>
    </w:p>
    <w:p>
      <w:pPr>
        <w:pStyle w:val="Normal"/>
        <w:spacing w:lineRule="exact" w:line="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PLANNING DEPARTMENT</w:t>
      </w:r>
    </w:p>
    <w:p>
      <w:pPr>
        <w:pStyle w:val="Normal"/>
        <w:spacing w:lineRule="exact" w:line="2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PERFORMANCE BOND</w:t>
      </w:r>
    </w:p>
    <w:p>
      <w:pPr>
        <w:pStyle w:val="Normal"/>
        <w:spacing w:lineRule="exact" w:line="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(CASH BOND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3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360" w:leader="none"/>
          <w:tab w:val="left" w:pos="2060" w:leader="none"/>
          <w:tab w:val="left" w:pos="2820" w:leader="none"/>
          <w:tab w:val="left" w:pos="4100" w:leader="none"/>
          <w:tab w:val="left" w:pos="4500" w:leader="none"/>
          <w:tab w:val="left" w:pos="5440" w:leader="none"/>
          <w:tab w:val="left" w:pos="6040" w:leader="none"/>
          <w:tab w:val="left" w:pos="8100" w:leader="none"/>
          <w:tab w:val="left" w:pos="9100" w:leader="none"/>
        </w:tabs>
        <w:spacing w:lineRule="atLeast" w:line="0"/>
        <w:ind w:start="720" w:end="0"/>
        <w:rPr/>
      </w:pPr>
      <w:r>
        <w:rPr>
          <w:rFonts w:eastAsia="Times New Roman" w:cs="Times New Roman" w:ascii="Times New Roman" w:hAnsi="Times New Roman"/>
          <w:sz w:val="24"/>
        </w:rPr>
        <w:t>This</w:t>
        <w:tab/>
        <w:t>Cash</w:t>
        <w:tab/>
        <w:t>Bond</w:t>
        <w:tab/>
        <w:t>Agreement</w:t>
        <w:tab/>
        <w:t>is</w:t>
        <w:tab/>
        <w:t>entered</w:t>
        <w:tab/>
        <w:t>into</w:t>
        <w:tab/>
        <w:t>_______________,</w:t>
        <w:tab/>
        <w:t>20____,</w:t>
        <w:tab/>
        <w:t>by</w:t>
      </w: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__________________ (the "Developer") and Hanover County, Virginia (the "County") and secures</w:t>
      </w:r>
    </w:p>
    <w:p>
      <w:pPr>
        <w:pStyle w:val="Normal"/>
        <w:spacing w:lineRule="exact" w:line="1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4"/>
        <w:jc w:val="both"/>
        <w:rPr>
          <w:rFonts w:ascii="Times New Roman" w:hAnsi="Times New Roman" w:eastAsia="Times New Roman" w:cs="Times New Roman"/>
          <w:sz w:val="24"/>
        </w:rPr>
      </w:pPr>
      <w:r>
        <w:rPr>
          <w:rFonts w:eastAsia="Times New Roman" w:cs="Times New Roman" w:ascii="Times New Roman" w:hAnsi="Times New Roman"/>
          <w:sz w:val="24"/>
        </w:rPr>
        <w:t>the obligations of the Developer pursuant to the terms of a Performance Agreement entered into by the Developer and Hanover County, Virginia, dated _______________, 20_____, (the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560" w:leader="none"/>
          <w:tab w:val="left" w:pos="2700" w:leader="none"/>
          <w:tab w:val="left" w:pos="3060" w:leader="none"/>
          <w:tab w:val="left" w:pos="3540" w:leader="none"/>
          <w:tab w:val="left" w:pos="4960" w:leader="none"/>
          <w:tab w:val="left" w:pos="5340" w:leader="none"/>
        </w:tabs>
        <w:spacing w:lineRule="atLeast" w:line="0"/>
        <w:rPr/>
      </w:pPr>
      <w:r>
        <w:rPr>
          <w:rFonts w:eastAsia="Times New Roman" w:cs="Times New Roman" w:ascii="Times New Roman" w:hAnsi="Times New Roman"/>
          <w:sz w:val="24"/>
        </w:rPr>
        <w:t>“</w:t>
      </w:r>
      <w:r>
        <w:rPr>
          <w:rFonts w:eastAsia="Times New Roman" w:cs="Times New Roman" w:ascii="Times New Roman" w:hAnsi="Times New Roman"/>
          <w:sz w:val="24"/>
        </w:rPr>
        <w:t>Agreement"),</w:t>
        <w:tab/>
        <w:t>pertaining</w:t>
        <w:tab/>
        <w:t>to</w:t>
        <w:tab/>
        <w:t>the</w:t>
        <w:tab/>
        <w:t>development</w:t>
        <w:tab/>
        <w:t>of</w:t>
      </w:r>
      <w:r>
        <w:rPr>
          <w:rFonts w:eastAsia="Times New Roman" w:cs="Times New Roman" w:ascii="Times New Roman" w:hAnsi="Times New Roman"/>
        </w:rPr>
        <w:tab/>
      </w:r>
      <w:r>
        <w:rPr>
          <w:rFonts w:eastAsia="Times New Roman" w:cs="Times New Roman" w:ascii="Times New Roman" w:hAnsi="Times New Roman"/>
          <w:sz w:val="23"/>
        </w:rPr>
        <w:t>__________________________________</w:t>
      </w: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 on GPIN _______________________________ in the</w:t>
      </w: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 District, and</w:t>
      </w: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WHEREAS, Developer has elected to provide a bond, in cash, to secure performance of the terms and conditions of the Agreement and to secure compliance with the Hanover County Code, the Virginia Code and all applicable regulations and orders,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NOW, THEREFORE, the Developer, as Principal, and Hanover County, as Obligee, agree as follows: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tLeast" w:line="0"/>
        <w:ind w:hanging="720" w:start="1440" w:end="0"/>
        <w:rPr>
          <w:rFonts w:ascii="Times New Roman" w:hAnsi="Times New Roman" w:eastAsia="Times New Roman" w:cs="Times New Roman"/>
          <w:sz w:val="23"/>
        </w:rPr>
      </w:pPr>
      <w:r>
        <w:rPr>
          <w:rFonts w:eastAsia="Times New Roman" w:cs="Times New Roman" w:ascii="Times New Roman" w:hAnsi="Times New Roman"/>
          <w:sz w:val="23"/>
        </w:rPr>
        <w:t>The County acknowledges receipt of the bond amount, ______________________</w:t>
      </w:r>
    </w:p>
    <w:p>
      <w:pPr>
        <w:pStyle w:val="Normal"/>
        <w:spacing w:lineRule="exact" w:line="15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64"/>
        <w:rPr>
          <w:rFonts w:ascii="Times New Roman" w:hAnsi="Times New Roman" w:eastAsia="Times New Roman" w:cs="Times New Roman"/>
          <w:sz w:val="24"/>
        </w:rPr>
      </w:pPr>
      <w:r>
        <w:rPr>
          <w:rFonts w:eastAsia="Times New Roman" w:cs="Times New Roman" w:ascii="Times New Roman" w:hAnsi="Times New Roman"/>
          <w:sz w:val="24"/>
        </w:rPr>
        <w:t>_______________________________ Dollars ($_______________________), to be held, invested and applied in accordance with the terms of this Bond Agreement.</w:t>
      </w:r>
    </w:p>
    <w:p>
      <w:pPr>
        <w:pStyle w:val="Normal"/>
        <w:numPr>
          <w:ilvl w:val="0"/>
          <w:numId w:val="1"/>
        </w:numPr>
        <w:tabs>
          <w:tab w:val="clear" w:pos="720"/>
          <w:tab w:val="left" w:pos="1440" w:leader="none"/>
        </w:tabs>
        <w:spacing w:lineRule="auto" w:line="36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condition of this Bond is that the Developer, and the heirs, personal representatives, successors and assigns of the Developer are obligated to pay to the County the amount of this Bond in compliance with the terms of this Bond Agreement; this Bond is provided as security for Developer's performance pursuant to the Agreement, the Hanover County Code, the Virginia Code, and all applicable regulations and orders.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36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County shall deposit the stated sum in an interest bearing account in an institution insured by the FDIC for the term of the required performance and any extensions approved by the County.</w:t>
      </w:r>
    </w:p>
    <w:p>
      <w:pPr>
        <w:pStyle w:val="Normal"/>
        <w:numPr>
          <w:ilvl w:val="0"/>
          <w:numId w:val="1"/>
        </w:numPr>
        <w:tabs>
          <w:tab w:val="clear" w:pos="720"/>
          <w:tab w:val="left" w:pos="1440" w:leader="none"/>
        </w:tabs>
        <w:spacing w:lineRule="auto" w:line="400"/>
        <w:ind w:firstLine="720" w:end="0"/>
        <w:jc w:val="both"/>
        <w:rPr>
          <w:rFonts w:ascii="Times New Roman" w:hAnsi="Times New Roman" w:eastAsia="Times New Roman" w:cs="Times New Roman"/>
          <w:sz w:val="23"/>
        </w:rPr>
      </w:pPr>
      <w:r>
        <w:rPr>
          <w:rFonts w:eastAsia="Times New Roman" w:cs="Times New Roman" w:ascii="Times New Roman" w:hAnsi="Times New Roman"/>
          <w:sz w:val="23"/>
        </w:rPr>
        <w:t>If the Developer defaults in the performance of all or any part of the obligations of the Agreement, the County shall give written notice to Developer, specifying the principal items of breach. Notice given under this paragraph 4 shall terminate whatever rights Developer may have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800" w:leader="none"/>
        </w:tabs>
        <w:spacing w:lineRule="atLeast" w:line="0"/>
        <w:rPr/>
      </w:pPr>
      <w:r>
        <w:rPr>
          <w:rFonts w:eastAsia="Times New Roman" w:cs="Times New Roman" w:ascii="Times New Roman" w:hAnsi="Times New Roman"/>
          <w:sz w:val="22"/>
        </w:rPr>
        <w:t>Form 0305A</w:t>
      </w:r>
      <w:r>
        <w:rPr>
          <w:rFonts w:eastAsia="Times New Roman" w:cs="Times New Roman" w:ascii="Times New Roman" w:hAnsi="Times New Roman"/>
        </w:rPr>
        <w:tab/>
      </w:r>
      <w:r>
        <w:rPr>
          <w:rFonts w:eastAsia="Times New Roman" w:cs="Times New Roman" w:ascii="Times New Roman" w:hAnsi="Times New Roman"/>
          <w:sz w:val="22"/>
        </w:rPr>
        <w:t xml:space="preserve">Page </w:t>
      </w:r>
      <w:r>
        <w:rPr>
          <w:rFonts w:eastAsia="Times New Roman" w:cs="Times New Roman" w:ascii="Times New Roman" w:hAnsi="Times New Roman"/>
          <w:b/>
          <w:sz w:val="22"/>
        </w:rPr>
        <w:t>1</w:t>
      </w:r>
      <w:r>
        <w:rPr>
          <w:rFonts w:eastAsia="Times New Roman" w:cs="Times New Roman" w:ascii="Times New Roman" w:hAnsi="Times New Roman"/>
          <w:sz w:val="22"/>
        </w:rPr>
        <w:t xml:space="preserve"> of </w:t>
      </w:r>
      <w:r>
        <w:rPr>
          <w:rFonts w:eastAsia="Times New Roman" w:cs="Times New Roman" w:ascii="Times New Roman" w:hAnsi="Times New Roman"/>
          <w:b/>
          <w:sz w:val="22"/>
        </w:rPr>
        <w:t>3</w:t>
      </w:r>
    </w:p>
    <w:p>
      <w:pPr>
        <w:pStyle w:val="Normal"/>
        <w:spacing w:lineRule="exact" w:line="36"/>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0" w:footer="0" w:bottom="392"/>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CA 3/09</w:t>
      </w:r>
    </w:p>
    <w:p>
      <w:pPr>
        <w:pStyle w:val="Normal"/>
        <w:spacing w:lineRule="auto" w:line="364"/>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to perform further work under the Agreement. An affidavit of an official of Hanover County that notice was given shall be sufficient evidence of such notice.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uto" w:line="36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 the event of default as provided in paragraph 4 above, the County shall apply the cash bond and any accrued interest to the cost of completion of obligations required by the Agreement. Any amounts, including interest, remaining after completion, shall be returned to the Developer. If the amount of the cash bond is insufficient, Developer agrees to pay to the County the amount of any deficiency, and shall do so within thirty (30) days of the date of notice to the Developer of the deficiency.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uto" w:line="36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Computation of damages attributable to Developer's breach and chargeable against the bond shall include not only the direct cost of completion or correction, but also procurement costs, litigation costs, to include reasonable attorney's fees, reasonable administrative costs incurred by the County, expenses due to delay caused by Developer, maintenance and repair costs, and inspection fees.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uto" w:line="36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parties, if more than one, collectively referred to in this Agreement as the "Developer," shall each be fully, jointly and severally liable for all obligations of this Agreement, including performance and payment.</w:t>
      </w:r>
    </w:p>
    <w:p>
      <w:pPr>
        <w:pStyle w:val="Normal"/>
        <w:numPr>
          <w:ilvl w:val="0"/>
          <w:numId w:val="2"/>
        </w:numPr>
        <w:tabs>
          <w:tab w:val="clear" w:pos="720"/>
          <w:tab w:val="left" w:pos="1440" w:leader="none"/>
        </w:tabs>
        <w:spacing w:lineRule="auto" w:line="36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Any required notice shall be deemed effective if given in writing, by registered or certified mail, return receipt requested, to Developer in the name and at the address stated below; provided that change of address shall be effective if given in accordance with this paragraph. Any notice to the County shall be given to the Director, Planning Department, P. O. Box 470, Hanover, Virginia 23069-0470. Notice of any change of address or change in legal status of the parties shall be given to the County immediately.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96"/>
        <w:ind w:firstLine="720" w:end="0"/>
        <w:rPr>
          <w:rFonts w:ascii="Times New Roman" w:hAnsi="Times New Roman" w:eastAsia="Times New Roman" w:cs="Times New Roman"/>
          <w:sz w:val="24"/>
        </w:rPr>
      </w:pPr>
      <w:r>
        <w:rPr>
          <w:rFonts w:eastAsia="Times New Roman" w:cs="Times New Roman" w:ascii="Times New Roman" w:hAnsi="Times New Roman"/>
          <w:sz w:val="24"/>
        </w:rPr>
        <w:t>The signatures and seals of the parties are set out below in acknowledgment of this Bond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800" w:leader="none"/>
        </w:tabs>
        <w:spacing w:lineRule="atLeast" w:line="0"/>
        <w:rPr/>
      </w:pPr>
      <w:r>
        <w:rPr>
          <w:rFonts w:eastAsia="Times New Roman" w:cs="Times New Roman" w:ascii="Times New Roman" w:hAnsi="Times New Roman"/>
          <w:sz w:val="22"/>
        </w:rPr>
        <w:t>Form 0305A</w:t>
      </w:r>
      <w:r>
        <w:rPr>
          <w:rFonts w:eastAsia="Times New Roman" w:cs="Times New Roman" w:ascii="Times New Roman" w:hAnsi="Times New Roman"/>
        </w:rPr>
        <w:tab/>
      </w:r>
      <w:r>
        <w:rPr>
          <w:rFonts w:eastAsia="Times New Roman" w:cs="Times New Roman" w:ascii="Times New Roman" w:hAnsi="Times New Roman"/>
          <w:sz w:val="22"/>
        </w:rPr>
        <w:t xml:space="preserve">Page </w:t>
      </w:r>
      <w:r>
        <w:rPr>
          <w:rFonts w:eastAsia="Times New Roman" w:cs="Times New Roman" w:ascii="Times New Roman" w:hAnsi="Times New Roman"/>
          <w:b/>
          <w:sz w:val="22"/>
        </w:rPr>
        <w:t>2</w:t>
      </w:r>
      <w:r>
        <w:rPr>
          <w:rFonts w:eastAsia="Times New Roman" w:cs="Times New Roman" w:ascii="Times New Roman" w:hAnsi="Times New Roman"/>
          <w:sz w:val="22"/>
        </w:rPr>
        <w:t xml:space="preserve"> of </w:t>
      </w:r>
      <w:r>
        <w:rPr>
          <w:rFonts w:eastAsia="Times New Roman" w:cs="Times New Roman" w:ascii="Times New Roman" w:hAnsi="Times New Roman"/>
          <w:b/>
          <w:sz w:val="22"/>
        </w:rPr>
        <w:t>3</w:t>
      </w:r>
    </w:p>
    <w:p>
      <w:pPr>
        <w:pStyle w:val="Normal"/>
        <w:spacing w:lineRule="exact" w:line="36"/>
        <w:rPr>
          <w:rFonts w:ascii="Times New Roman" w:hAnsi="Times New Roman" w:eastAsia="Times New Roman" w:cs="Times New Roman"/>
          <w:b/>
          <w:sz w:val="22"/>
        </w:rPr>
      </w:pPr>
      <w:r>
        <w:rPr>
          <w:rFonts w:eastAsia="Times New Roman" w:cs="Times New Roman" w:ascii="Times New Roman" w:hAnsi="Times New Roman"/>
          <w:b/>
          <w:sz w:val="22"/>
        </w:rPr>
      </w:r>
    </w:p>
    <w:p>
      <w:pPr>
        <w:sectPr>
          <w:type w:val="nextPage"/>
          <w:pgSz w:w="12240" w:h="15840"/>
          <w:pgMar w:left="1440" w:right="1440" w:gutter="0" w:header="0" w:top="1425" w:footer="0" w:bottom="392"/>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CA 3/09</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bookmarkStart w:id="2" w:name="page3"/>
      <w:bookmarkStart w:id="3" w:name="page3"/>
      <w:bookmarkEnd w:id="3"/>
    </w:p>
    <w:p>
      <w:pPr>
        <w:pStyle w:val="Normal"/>
        <w:spacing w:lineRule="atLeast" w:line="0"/>
        <w:ind w:end="-119"/>
        <w:jc w:val="center"/>
        <w:rPr>
          <w:rFonts w:ascii="Times New Roman" w:hAnsi="Times New Roman" w:eastAsia="Times New Roman" w:cs="Times New Roman"/>
          <w:b/>
          <w:sz w:val="23"/>
        </w:rPr>
      </w:pPr>
      <w:r>
        <w:rPr>
          <w:rFonts w:eastAsia="Times New Roman" w:cs="Times New Roman" w:ascii="Times New Roman" w:hAnsi="Times New Roman"/>
          <w:b/>
          <w:sz w:val="23"/>
        </w:rPr>
        <w:t>DEVELOPER/PRINCIPAL</w:t>
      </w:r>
    </w:p>
    <w:p>
      <w:pPr>
        <w:sectPr>
          <w:type w:val="nextPage"/>
          <w:pgSz w:w="12240" w:h="15840"/>
          <w:pgMar w:left="1440" w:right="1440" w:gutter="0" w:header="0" w:top="1440" w:footer="0" w:bottom="63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Type of Organization [check one]:</w:t>
      </w:r>
    </w:p>
    <w:p>
      <w:pPr>
        <w:pStyle w:val="Normal"/>
        <w:spacing w:lineRule="exact" w:line="4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Individual</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
                <wp:simplePos x="0" y="0"/>
                <wp:positionH relativeFrom="column">
                  <wp:posOffset>1371600</wp:posOffset>
                </wp:positionH>
                <wp:positionV relativeFrom="paragraph">
                  <wp:posOffset>-14605</wp:posOffset>
                </wp:positionV>
                <wp:extent cx="457200" cy="0"/>
                <wp:effectExtent l="0" t="3175" r="0" b="3175"/>
                <wp:wrapNone/>
                <wp:docPr id="1" name=""/>
                <a:graphic xmlns:a="http://schemas.openxmlformats.org/drawingml/2006/main">
                  <a:graphicData uri="http://schemas.microsoft.com/office/word/2010/wordprocessingShape">
                    <wps:wsp>
                      <wps:cNvSpPr/>
                      <wps:spPr>
                        <a:xfrm>
                          <a:off x="0" y="0"/>
                          <a:ext cx="457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8pt,-1.15pt" to="143.95pt,-1.15pt" stroked="t" o:allowincell="f" style="position:absolute">
                <v:stroke color="black" weight="6480" joinstyle="miter" endcap="flat"/>
                <v:fill o:detectmouseclick="t" on="false"/>
                <w10:wrap type="none"/>
              </v:line>
            </w:pict>
          </mc:Fallback>
        </mc:AlternateConten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Sole Proprietorship</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
                <wp:simplePos x="0" y="0"/>
                <wp:positionH relativeFrom="column">
                  <wp:posOffset>1371600</wp:posOffset>
                </wp:positionH>
                <wp:positionV relativeFrom="paragraph">
                  <wp:posOffset>-14605</wp:posOffset>
                </wp:positionV>
                <wp:extent cx="457200" cy="0"/>
                <wp:effectExtent l="0" t="3175" r="0" b="3175"/>
                <wp:wrapNone/>
                <wp:docPr id="2" name=""/>
                <a:graphic xmlns:a="http://schemas.openxmlformats.org/drawingml/2006/main">
                  <a:graphicData uri="http://schemas.microsoft.com/office/word/2010/wordprocessingShape">
                    <wps:wsp>
                      <wps:cNvSpPr/>
                      <wps:spPr>
                        <a:xfrm>
                          <a:off x="0" y="0"/>
                          <a:ext cx="457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8pt,-1.15pt" to="143.95pt,-1.15pt" stroked="t" o:allowincell="f" style="position:absolute">
                <v:stroke color="black" weight="6480" joinstyle="miter" endcap="flat"/>
                <v:fill o:detectmouseclick="t" on="false"/>
                <w10:wrap type="none"/>
              </v:line>
            </w:pict>
          </mc:Fallback>
        </mc:AlternateConten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Partnership</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
                <wp:simplePos x="0" y="0"/>
                <wp:positionH relativeFrom="column">
                  <wp:posOffset>1371600</wp:posOffset>
                </wp:positionH>
                <wp:positionV relativeFrom="paragraph">
                  <wp:posOffset>-14605</wp:posOffset>
                </wp:positionV>
                <wp:extent cx="457200" cy="0"/>
                <wp:effectExtent l="0" t="3175" r="0" b="3175"/>
                <wp:wrapNone/>
                <wp:docPr id="3" name=""/>
                <a:graphic xmlns:a="http://schemas.openxmlformats.org/drawingml/2006/main">
                  <a:graphicData uri="http://schemas.microsoft.com/office/word/2010/wordprocessingShape">
                    <wps:wsp>
                      <wps:cNvSpPr/>
                      <wps:spPr>
                        <a:xfrm>
                          <a:off x="0" y="0"/>
                          <a:ext cx="457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8pt,-1.15pt" to="143.95pt,-1.15pt" stroked="t" o:allowincell="f" style="position:absolute">
                <v:stroke color="black" weight="6480" joinstyle="miter" endcap="flat"/>
                <v:fill o:detectmouseclick="t" on="false"/>
                <w10:wrap type="none"/>
              </v:line>
            </w:pict>
          </mc:Fallback>
        </mc:AlternateContent>
      </w:r>
    </w:p>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Corporation: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
                <wp:simplePos x="0" y="0"/>
                <wp:positionH relativeFrom="column">
                  <wp:posOffset>1371600</wp:posOffset>
                </wp:positionH>
                <wp:positionV relativeFrom="paragraph">
                  <wp:posOffset>-1905</wp:posOffset>
                </wp:positionV>
                <wp:extent cx="457200" cy="0"/>
                <wp:effectExtent l="0" t="3175" r="0" b="3175"/>
                <wp:wrapNone/>
                <wp:docPr id="4" name=""/>
                <a:graphic xmlns:a="http://schemas.openxmlformats.org/drawingml/2006/main">
                  <a:graphicData uri="http://schemas.microsoft.com/office/word/2010/wordprocessingShape">
                    <wps:wsp>
                      <wps:cNvSpPr/>
                      <wps:spPr>
                        <a:xfrm>
                          <a:off x="0" y="0"/>
                          <a:ext cx="457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8pt,-0.15pt" to="143.95pt,-0.15pt" stroked="t" o:allowincell="f" style="position:absolute">
                <v:stroke color="black" weight="6480" joinstyle="miter" endcap="flat"/>
                <v:fill o:detectmouseclick="t" on="false"/>
                <w10:wrap type="none"/>
              </v:line>
            </w:pict>
          </mc:Fallback>
        </mc:AlternateConten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Other [identify]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
                <wp:simplePos x="0" y="0"/>
                <wp:positionH relativeFrom="column">
                  <wp:posOffset>914400</wp:posOffset>
                </wp:positionH>
                <wp:positionV relativeFrom="paragraph">
                  <wp:posOffset>-1905</wp:posOffset>
                </wp:positionV>
                <wp:extent cx="914400" cy="0"/>
                <wp:effectExtent l="0" t="3175" r="0" b="3175"/>
                <wp:wrapNone/>
                <wp:docPr id="5" name=""/>
                <a:graphic xmlns:a="http://schemas.openxmlformats.org/drawingml/2006/main">
                  <a:graphicData uri="http://schemas.microsoft.com/office/word/2010/wordprocessingShape">
                    <wps:wsp>
                      <wps:cNvSpPr/>
                      <wps:spPr>
                        <a:xfrm>
                          <a:off x="0" y="0"/>
                          <a:ext cx="914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2pt,-0.15pt" to="143.95pt,-0.15pt" stroked="t" o:allowincell="f" style="position:absolute">
                <v:stroke color="black" weight="6480" joinstyle="miter" endcap="flat"/>
                <v:fill o:detectmouseclick="t" on="false"/>
                <w10:wrap type="none"/>
              </v:line>
            </w:pict>
          </mc:Fallback>
        </mc:AlternateContent>
      </w:r>
    </w:p>
    <w:p>
      <w:pPr>
        <w:pStyle w:val="Normal"/>
        <w:spacing w:lineRule="exact" w:line="14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Legal Name: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
                <wp:simplePos x="0" y="0"/>
                <wp:positionH relativeFrom="column">
                  <wp:posOffset>909320</wp:posOffset>
                </wp:positionH>
                <wp:positionV relativeFrom="paragraph">
                  <wp:posOffset>-1905</wp:posOffset>
                </wp:positionV>
                <wp:extent cx="2286000" cy="0"/>
                <wp:effectExtent l="0" t="3810" r="0" b="3810"/>
                <wp:wrapNone/>
                <wp:docPr id="6" name=""/>
                <a:graphic xmlns:a="http://schemas.openxmlformats.org/drawingml/2006/main">
                  <a:graphicData uri="http://schemas.microsoft.com/office/word/2010/wordprocessingShape">
                    <wps:wsp>
                      <wps:cNvSpPr/>
                      <wps:spPr>
                        <a:xfrm>
                          <a:off x="0" y="0"/>
                          <a:ext cx="22860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71.6pt,-0.15pt" to="251.55pt,-0.15pt" stroked="t" o:allowincell="f" style="position:absolute">
                <v:stroke color="black" weight="6840" joinstyle="miter" endcap="flat"/>
                <v:fill o:detectmouseclick="t" on="false"/>
                <w10:wrap type="none"/>
              </v:line>
            </w:pict>
          </mc:Fallback>
        </mc:AlternateConten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2"/>
        </w:rPr>
      </w:pPr>
      <w:r>
        <w:rPr>
          <w:rFonts w:eastAsia="Times New Roman" w:cs="Times New Roman" w:ascii="Times New Roman" w:hAnsi="Times New Roman"/>
          <w:sz w:val="22"/>
        </w:rPr>
        <w:t>(Print or Type)</w:t>
      </w:r>
    </w:p>
    <w:p>
      <w:pPr>
        <w:pStyle w:val="Normal"/>
        <w:spacing w:lineRule="exact" w:line="10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Address: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
                <wp:simplePos x="0" y="0"/>
                <wp:positionH relativeFrom="column">
                  <wp:posOffset>909320</wp:posOffset>
                </wp:positionH>
                <wp:positionV relativeFrom="paragraph">
                  <wp:posOffset>-1905</wp:posOffset>
                </wp:positionV>
                <wp:extent cx="2286000" cy="0"/>
                <wp:effectExtent l="0" t="3810" r="0" b="3810"/>
                <wp:wrapNone/>
                <wp:docPr id="7" name=""/>
                <a:graphic xmlns:a="http://schemas.openxmlformats.org/drawingml/2006/main">
                  <a:graphicData uri="http://schemas.microsoft.com/office/word/2010/wordprocessingShape">
                    <wps:wsp>
                      <wps:cNvSpPr/>
                      <wps:spPr>
                        <a:xfrm>
                          <a:off x="0" y="0"/>
                          <a:ext cx="22860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71.6pt,-0.15pt" to="251.55pt,-0.15pt" stroked="t" o:allowincell="f" style="position:absolute">
                <v:stroke color="black" weight="6840" joinstyle="miter" endcap="flat"/>
                <v:fill o:detectmouseclick="t" on="false"/>
                <w10:wrap type="none"/>
              </v:line>
            </w:pict>
          </mc:Fallback>
        </mc:AlternateConten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(include physical</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
                <wp:simplePos x="0" y="0"/>
                <wp:positionH relativeFrom="column">
                  <wp:posOffset>909320</wp:posOffset>
                </wp:positionH>
                <wp:positionV relativeFrom="paragraph">
                  <wp:posOffset>-1905</wp:posOffset>
                </wp:positionV>
                <wp:extent cx="2286000" cy="0"/>
                <wp:effectExtent l="0" t="3175" r="0" b="3175"/>
                <wp:wrapNone/>
                <wp:docPr id="8" name=""/>
                <a:graphic xmlns:a="http://schemas.openxmlformats.org/drawingml/2006/main">
                  <a:graphicData uri="http://schemas.microsoft.com/office/word/2010/wordprocessingShape">
                    <wps:wsp>
                      <wps:cNvSpPr/>
                      <wps:spPr>
                        <a:xfrm>
                          <a:off x="0" y="0"/>
                          <a:ext cx="228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6pt,-0.15pt" to="251.55pt,-0.15pt" stroked="t" o:allowincell="f" style="position:absolute">
                <v:stroke color="black" weight="6480" joinstyle="miter" endcap="flat"/>
                <v:fill o:detectmouseclick="t" on="false"/>
                <w10:wrap type="none"/>
              </v:line>
            </w:pict>
          </mc:Fallback>
        </mc:AlternateConten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Times New Roman" w:hAnsi="Times New Roman" w:eastAsia="Times New Roman" w:cs="Times New Roman"/>
        </w:rPr>
      </w:pPr>
      <w:r>
        <w:rPr>
          <w:rFonts w:eastAsia="Times New Roman" w:cs="Times New Roman" w:ascii="Times New Roman" w:hAnsi="Times New Roman"/>
        </w:rPr>
        <w:t>address)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0">
                <wp:simplePos x="0" y="0"/>
                <wp:positionH relativeFrom="column">
                  <wp:posOffset>909320</wp:posOffset>
                </wp:positionH>
                <wp:positionV relativeFrom="paragraph">
                  <wp:posOffset>-1905</wp:posOffset>
                </wp:positionV>
                <wp:extent cx="2286000" cy="0"/>
                <wp:effectExtent l="0" t="3175" r="0" b="3175"/>
                <wp:wrapNone/>
                <wp:docPr id="9" name=""/>
                <a:graphic xmlns:a="http://schemas.openxmlformats.org/drawingml/2006/main">
                  <a:graphicData uri="http://schemas.microsoft.com/office/word/2010/wordprocessingShape">
                    <wps:wsp>
                      <wps:cNvSpPr/>
                      <wps:spPr>
                        <a:xfrm>
                          <a:off x="0" y="0"/>
                          <a:ext cx="228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6pt,-0.15pt" to="251.55pt,-0.15pt" stroked="t" o:allowincell="f" style="position:absolute">
                <v:stroke color="black" weight="6480" joinstyle="miter" endcap="flat"/>
                <v:fill o:detectmouseclick="t" on="false"/>
                <w10:wrap type="none"/>
              </v:line>
            </w:pict>
          </mc:Fallback>
        </mc:AlternateContent>
      </w:r>
    </w:p>
    <w:p>
      <w:pPr>
        <w:pStyle w:val="Normal"/>
        <w:spacing w:lineRule="exact" w:line="37"/>
        <w:rPr>
          <w:rFonts w:ascii="Times New Roman" w:hAnsi="Times New Roman" w:eastAsia="Times New Roman" w:cs="Times New Roman"/>
        </w:rPr>
      </w:pPr>
      <w:r>
        <w:rPr>
          <w:rFonts w:eastAsia="Times New Roman" w:cs="Times New Roman" w:ascii="Times New Roman" w:hAnsi="Times New Roman"/>
        </w:rPr>
      </w:r>
    </w:p>
    <w:tbl>
      <w:tblPr>
        <w:tblW w:w="5760" w:type="dxa"/>
        <w:jc w:val="start"/>
        <w:tblInd w:w="0" w:type="dxa"/>
        <w:tblLayout w:type="fixed"/>
        <w:tblCellMar>
          <w:top w:w="0" w:type="dxa"/>
          <w:start w:w="0" w:type="dxa"/>
          <w:bottom w:w="0" w:type="dxa"/>
          <w:end w:w="0" w:type="dxa"/>
        </w:tblCellMar>
      </w:tblPr>
      <w:tblGrid>
        <w:gridCol w:w="1440"/>
        <w:gridCol w:w="720"/>
        <w:gridCol w:w="300"/>
        <w:gridCol w:w="2580"/>
        <w:gridCol w:w="720"/>
      </w:tblGrid>
      <w:tr>
        <w:trPr>
          <w:trHeight w:val="253" w:hRule="atLeast"/>
        </w:trPr>
        <w:tc>
          <w:tcPr>
            <w:tcW w:w="216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Telephone Number:</w:t>
            </w:r>
          </w:p>
        </w:tc>
        <w:tc>
          <w:tcPr>
            <w:tcW w:w="300" w:type="dxa"/>
            <w:tcBorders>
              <w:bottom w:val="single" w:sz="8" w:space="0" w:color="000000"/>
            </w:tcBorders>
          </w:tcPr>
          <w:p>
            <w:pPr>
              <w:pStyle w:val="Normal"/>
              <w:spacing w:lineRule="atLeast" w:line="0"/>
              <w:ind w:end="158"/>
              <w:jc w:val="end"/>
              <w:rPr>
                <w:rFonts w:ascii="Times New Roman" w:hAnsi="Times New Roman" w:eastAsia="Times New Roman" w:cs="Times New Roman"/>
                <w:w w:val="74"/>
                <w:sz w:val="16"/>
              </w:rPr>
            </w:pPr>
            <w:r>
              <w:rPr>
                <w:rFonts w:eastAsia="Times New Roman" w:cs="Times New Roman" w:ascii="Times New Roman" w:hAnsi="Times New Roman"/>
                <w:w w:val="74"/>
                <w:sz w:val="16"/>
              </w:rPr>
              <w:t>(</w:t>
            </w:r>
          </w:p>
        </w:tc>
        <w:tc>
          <w:tcPr>
            <w:tcW w:w="2580" w:type="dxa"/>
            <w:tcBorders>
              <w:bottom w:val="single" w:sz="8" w:space="0" w:color="000000"/>
            </w:tcBorders>
          </w:tcPr>
          <w:p>
            <w:pPr>
              <w:pStyle w:val="Normal"/>
              <w:spacing w:lineRule="atLeast" w:line="0"/>
              <w:ind w:end="215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99" w:hRule="atLeast"/>
        </w:trPr>
        <w:tc>
          <w:tcPr>
            <w:tcW w:w="1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Taxpayer ID #:</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8" w:hRule="atLeast"/>
        </w:trPr>
        <w:tc>
          <w:tcPr>
            <w:tcW w:w="1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Signature:</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start="40" w:end="0"/>
              <w:rPr>
                <w:rFonts w:ascii="Times New Roman" w:hAnsi="Times New Roman" w:eastAsia="Times New Roman" w:cs="Times New Roman"/>
                <w:w w:val="94"/>
                <w:sz w:val="22"/>
              </w:rPr>
            </w:pPr>
            <w:r>
              <w:rPr>
                <w:rFonts w:eastAsia="Times New Roman" w:cs="Times New Roman" w:ascii="Times New Roman" w:hAnsi="Times New Roman"/>
                <w:w w:val="94"/>
                <w:sz w:val="22"/>
              </w:rPr>
              <w:t>(SEAL)</w:t>
            </w:r>
          </w:p>
        </w:tc>
      </w:tr>
      <w:tr>
        <w:trPr>
          <w:trHeight w:val="369" w:hRule="atLeast"/>
        </w:trPr>
        <w:tc>
          <w:tcPr>
            <w:tcW w:w="14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Name/Title:</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1440" w:right="1440" w:gutter="0" w:header="0" w:top="1440" w:footer="0" w:bottom="632"/>
          <w:cols w:num="2" w:equalWidth="false" w:sep="false">
            <w:col w:w="2700" w:space="620"/>
            <w:col w:w="60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COMMONWEALTH OF VIRGINIA,</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CITY/COUNTY OF ________________, to-wit:</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300" w:leader="none"/>
          <w:tab w:val="left" w:pos="2440" w:leader="none"/>
          <w:tab w:val="left" w:pos="3660" w:leader="none"/>
          <w:tab w:val="left" w:pos="4260" w:leader="none"/>
          <w:tab w:val="left" w:pos="5860" w:leader="none"/>
          <w:tab w:val="left" w:pos="6680" w:leader="none"/>
          <w:tab w:val="left" w:pos="7200" w:leader="none"/>
          <w:tab w:val="left" w:pos="7760" w:leader="none"/>
          <w:tab w:val="left" w:pos="8580" w:leader="none"/>
          <w:tab w:val="left" w:pos="9140" w:leader="none"/>
        </w:tabs>
        <w:spacing w:lineRule="atLeast" w:line="0"/>
        <w:ind w:start="720" w:end="0"/>
        <w:rPr/>
      </w:pPr>
      <w:r>
        <w:rPr>
          <w:rFonts w:eastAsia="Times New Roman" w:cs="Times New Roman" w:ascii="Times New Roman" w:hAnsi="Times New Roman"/>
          <w:sz w:val="24"/>
        </w:rPr>
        <w:t>The</w:t>
        <w:tab/>
        <w:t>foregoing</w:t>
        <w:tab/>
        <w:t>instrument</w:t>
        <w:tab/>
        <w:t>was</w:t>
        <w:tab/>
        <w:t>acknowledged</w:t>
        <w:tab/>
        <w:t>before</w:t>
        <w:tab/>
        <w:t>me</w:t>
        <w:tab/>
        <w:t>this</w:t>
        <w:tab/>
        <w:t>_____</w:t>
        <w:tab/>
        <w:t>day</w:t>
        <w:tab/>
        <w:t>of</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 20___ by ______________________________________________.</w:t>
      </w:r>
    </w:p>
    <w:p>
      <w:pPr>
        <w:pStyle w:val="Normal"/>
        <w:spacing w:lineRule="exact" w:line="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940" w:end="0"/>
        <w:rPr>
          <w:rFonts w:ascii="Times New Roman" w:hAnsi="Times New Roman" w:eastAsia="Times New Roman" w:cs="Times New Roman"/>
          <w:sz w:val="24"/>
        </w:rPr>
      </w:pPr>
      <w:r>
        <w:rPr>
          <w:rFonts w:eastAsia="Times New Roman" w:cs="Times New Roman" w:ascii="Times New Roman" w:hAnsi="Times New Roman"/>
          <w:sz w:val="24"/>
        </w:rPr>
        <w:t>Notary Public</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My commission expires: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1828800</wp:posOffset>
                </wp:positionH>
                <wp:positionV relativeFrom="paragraph">
                  <wp:posOffset>-18415</wp:posOffset>
                </wp:positionV>
                <wp:extent cx="1828800" cy="0"/>
                <wp:effectExtent l="0" t="3810" r="0" b="3810"/>
                <wp:wrapNone/>
                <wp:docPr id="10"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44pt,-1.45pt" to="287.95pt,-1.45pt" stroked="t" o:allowincell="f" style="position:absolute">
                <v:stroke color="black" weight="7560" joinstyle="miter" endcap="flat"/>
                <v:fill o:detectmouseclick="t" on="false"/>
                <w10:wrap type="none"/>
              </v:line>
            </w:pict>
          </mc:Fallback>
        </mc:AlternateConten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Registration number: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1828800</wp:posOffset>
                </wp:positionH>
                <wp:positionV relativeFrom="paragraph">
                  <wp:posOffset>-18415</wp:posOffset>
                </wp:positionV>
                <wp:extent cx="1828800" cy="0"/>
                <wp:effectExtent l="0" t="3810" r="0" b="3810"/>
                <wp:wrapNone/>
                <wp:docPr id="11"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44pt,-1.45pt" to="287.95pt,-1.4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HANOVER COUNTY, VIRGINIA</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180" w:leader="none"/>
        </w:tabs>
        <w:spacing w:lineRule="atLeast" w:line="0"/>
        <w:ind w:start="3600" w:end="0"/>
        <w:rPr/>
      </w:pPr>
      <w:r>
        <w:rPr>
          <w:rFonts w:eastAsia="Times New Roman" w:cs="Times New Roman" w:ascii="Times New Roman" w:hAnsi="Times New Roman"/>
          <w:sz w:val="24"/>
        </w:rPr>
        <w:t>By:</w:t>
      </w:r>
      <w:r>
        <w:rPr>
          <w:rFonts w:eastAsia="Times New Roman" w:cs="Times New Roman" w:ascii="Times New Roman" w:hAnsi="Times New Roman"/>
        </w:rPr>
        <w:tab/>
      </w:r>
      <w:r>
        <w:rPr>
          <w:rFonts w:eastAsia="Times New Roman" w:cs="Times New Roman" w:ascii="Times New Roman" w:hAnsi="Times New Roman"/>
          <w:sz w:val="24"/>
        </w:rPr>
        <w:t>(SEAL)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2743200</wp:posOffset>
                </wp:positionH>
                <wp:positionV relativeFrom="paragraph">
                  <wp:posOffset>-1905</wp:posOffset>
                </wp:positionV>
                <wp:extent cx="2941955" cy="0"/>
                <wp:effectExtent l="0" t="3810" r="0" b="3810"/>
                <wp:wrapNone/>
                <wp:docPr id="12" name=""/>
                <a:graphic xmlns:a="http://schemas.openxmlformats.org/drawingml/2006/main">
                  <a:graphicData uri="http://schemas.microsoft.com/office/word/2010/wordprocessingShape">
                    <wps:wsp>
                      <wps:cNvSpPr/>
                      <wps:spPr>
                        <a:xfrm>
                          <a:off x="0" y="0"/>
                          <a:ext cx="2941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16pt,-0.15pt" to="447.6pt,-0.15pt" stroked="t" o:allowincell="f" style="position:absolute">
                <v:stroke color="black" weight="7560" joinstyle="miter" endcap="flat"/>
                <v:fill o:detectmouseclick="t" on="false"/>
                <w10:wrap type="none"/>
              </v:line>
            </w:pict>
          </mc:Fallback>
        </mc:AlternateConten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Director of Planning or Designee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COMMONWEALTH OF VIRGINIA,</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COUNTY OF HANOVER, to-wit:</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300" w:leader="none"/>
          <w:tab w:val="left" w:pos="2440" w:leader="none"/>
          <w:tab w:val="left" w:pos="3660" w:leader="none"/>
          <w:tab w:val="left" w:pos="4260" w:leader="none"/>
          <w:tab w:val="left" w:pos="5860" w:leader="none"/>
          <w:tab w:val="left" w:pos="6680" w:leader="none"/>
          <w:tab w:val="left" w:pos="7200" w:leader="none"/>
          <w:tab w:val="left" w:pos="7760" w:leader="none"/>
          <w:tab w:val="left" w:pos="8580" w:leader="none"/>
          <w:tab w:val="left" w:pos="9140" w:leader="none"/>
        </w:tabs>
        <w:spacing w:lineRule="atLeast" w:line="0"/>
        <w:ind w:start="720" w:end="0"/>
        <w:rPr/>
      </w:pPr>
      <w:r>
        <w:rPr>
          <w:rFonts w:eastAsia="Times New Roman" w:cs="Times New Roman" w:ascii="Times New Roman" w:hAnsi="Times New Roman"/>
          <w:sz w:val="24"/>
        </w:rPr>
        <w:t>The</w:t>
        <w:tab/>
        <w:t>foregoing</w:t>
        <w:tab/>
        <w:t>instrument</w:t>
        <w:tab/>
        <w:t>was</w:t>
        <w:tab/>
        <w:t>acknowledged</w:t>
        <w:tab/>
        <w:t>before</w:t>
        <w:tab/>
        <w:t>me</w:t>
        <w:tab/>
        <w:t>this</w:t>
        <w:tab/>
        <w:t>_____</w:t>
        <w:tab/>
        <w:t>day</w:t>
        <w:tab/>
        <w:t>of</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_____________________, 20___, by _______________________________________________,</w:t>
      </w:r>
    </w:p>
    <w:p>
      <w:pPr>
        <w:pStyle w:val="Normal"/>
        <w:spacing w:lineRule="exact" w:line="1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Director of Planning or Designee.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940" w:end="0"/>
        <w:rPr>
          <w:rFonts w:ascii="Times New Roman" w:hAnsi="Times New Roman" w:eastAsia="Times New Roman" w:cs="Times New Roman"/>
          <w:sz w:val="24"/>
        </w:rPr>
      </w:pPr>
      <w:r>
        <w:rPr>
          <w:rFonts w:eastAsia="Times New Roman" w:cs="Times New Roman" w:ascii="Times New Roman" w:hAnsi="Times New Roman"/>
          <w:sz w:val="24"/>
        </w:rPr>
        <w:t>Notary Public</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My commission expires: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1828800</wp:posOffset>
                </wp:positionH>
                <wp:positionV relativeFrom="paragraph">
                  <wp:posOffset>-18415</wp:posOffset>
                </wp:positionV>
                <wp:extent cx="1828800" cy="0"/>
                <wp:effectExtent l="0" t="3810" r="0" b="3810"/>
                <wp:wrapNone/>
                <wp:docPr id="13"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44pt,-1.45pt" to="287.95pt,-1.45pt" stroked="t" o:allowincell="f" style="position:absolute">
                <v:stroke color="black" weight="7560" joinstyle="miter" endcap="flat"/>
                <v:fill o:detectmouseclick="t" on="false"/>
                <w10:wrap type="none"/>
              </v:line>
            </w:pict>
          </mc:Fallback>
        </mc:AlternateConten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Registration number: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1828800</wp:posOffset>
                </wp:positionH>
                <wp:positionV relativeFrom="paragraph">
                  <wp:posOffset>-18415</wp:posOffset>
                </wp:positionV>
                <wp:extent cx="1828800" cy="0"/>
                <wp:effectExtent l="0" t="3810" r="0" b="3810"/>
                <wp:wrapNone/>
                <wp:docPr id="14"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44pt,-1.45pt" to="287.95pt,-1.4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800" w:leader="none"/>
        </w:tabs>
        <w:spacing w:lineRule="atLeast" w:line="0"/>
        <w:rPr/>
      </w:pPr>
      <w:r>
        <w:rPr>
          <w:rFonts w:eastAsia="Times New Roman" w:cs="Times New Roman" w:ascii="Times New Roman" w:hAnsi="Times New Roman"/>
          <w:sz w:val="22"/>
        </w:rPr>
        <w:t>Form 0305A</w:t>
      </w:r>
      <w:r>
        <w:rPr>
          <w:rFonts w:eastAsia="Times New Roman" w:cs="Times New Roman" w:ascii="Times New Roman" w:hAnsi="Times New Roman"/>
        </w:rPr>
        <w:tab/>
      </w:r>
      <w:r>
        <w:rPr>
          <w:rFonts w:eastAsia="Times New Roman" w:cs="Times New Roman" w:ascii="Times New Roman" w:hAnsi="Times New Roman"/>
          <w:sz w:val="22"/>
        </w:rPr>
        <w:t xml:space="preserve">Page </w:t>
      </w:r>
      <w:r>
        <w:rPr>
          <w:rFonts w:eastAsia="Times New Roman" w:cs="Times New Roman" w:ascii="Times New Roman" w:hAnsi="Times New Roman"/>
          <w:b/>
          <w:sz w:val="22"/>
        </w:rPr>
        <w:t>3</w:t>
      </w:r>
      <w:r>
        <w:rPr>
          <w:rFonts w:eastAsia="Times New Roman" w:cs="Times New Roman" w:ascii="Times New Roman" w:hAnsi="Times New Roman"/>
          <w:sz w:val="22"/>
        </w:rPr>
        <w:t xml:space="preserve"> of </w:t>
      </w:r>
      <w:r>
        <w:rPr>
          <w:rFonts w:eastAsia="Times New Roman" w:cs="Times New Roman" w:ascii="Times New Roman" w:hAnsi="Times New Roman"/>
          <w:b/>
          <w:sz w:val="22"/>
        </w:rPr>
        <w:t>3</w:t>
      </w:r>
    </w:p>
    <w:p>
      <w:pPr>
        <w:pStyle w:val="Normal"/>
        <w:spacing w:lineRule="exact" w:line="3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CA 3/09</w:t>
      </w:r>
    </w:p>
    <w:sectPr>
      <w:type w:val="continuous"/>
      <w:pgSz w:w="12240" w:h="15840"/>
      <w:pgMar w:left="1440" w:right="1440" w:gutter="0" w:header="0" w:top="1440" w:footer="0" w:bottom="632"/>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5"/>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