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5440" w:end="0"/>
        <w:rPr>
          <w:b/>
          <w:sz w:val="28"/>
        </w:rPr>
      </w:pPr>
      <w:bookmarkStart w:id="0" w:name="page1"/>
      <w:bookmarkEnd w:id="0"/>
      <w:r>
        <w:drawing>
          <wp:anchor behindDoc="1" distT="0" distB="0" distL="114935" distR="114935" simplePos="0" locked="0" layoutInCell="0" allowOverlap="1" relativeHeight="2">
            <wp:simplePos x="0" y="0"/>
            <wp:positionH relativeFrom="page">
              <wp:posOffset>271780</wp:posOffset>
            </wp:positionH>
            <wp:positionV relativeFrom="page">
              <wp:posOffset>200660</wp:posOffset>
            </wp:positionV>
            <wp:extent cx="1883410" cy="8686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9" t="-42" r="-19" b="-42"/>
                    <a:stretch>
                      <a:fillRect/>
                    </a:stretch>
                  </pic:blipFill>
                  <pic:spPr bwMode="auto">
                    <a:xfrm>
                      <a:off x="0" y="0"/>
                      <a:ext cx="1883410" cy="868680"/>
                    </a:xfrm>
                    <a:prstGeom prst="rect">
                      <a:avLst/>
                    </a:prstGeom>
                  </pic:spPr>
                </pic:pic>
              </a:graphicData>
            </a:graphic>
          </wp:anchor>
        </w:drawing>
      </w:r>
      <w:r>
        <w:rPr>
          <w:b/>
          <w:sz w:val="28"/>
        </w:rPr>
        <w:t>PATIENT FINANCIAL RESPONSIBILITY FORM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rPr>
          <w:sz w:val="22"/>
        </w:rPr>
      </w:pPr>
      <w:r>
        <w:rPr>
          <w:sz w:val="22"/>
        </w:rPr>
        <w:t>Thank you for choosing Cherokee Imaging Center as your healthcare provider. We are honored by your choice and are committed to providing you with the highest quality healthcare. We ask that you read and sign this form to acknowledge your understanding of our patient financial policies.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-41275</wp:posOffset>
                </wp:positionH>
                <wp:positionV relativeFrom="paragraph">
                  <wp:posOffset>30480</wp:posOffset>
                </wp:positionV>
                <wp:extent cx="7040880" cy="228600"/>
                <wp:effectExtent l="5080" t="5080" r="5080" b="5080"/>
                <wp:wrapNone/>
                <wp:docPr id="2" name=""/>
                <a:graphic xmlns:a="http://schemas.openxmlformats.org/drawingml/2006/main">
                  <a:graphicData uri="http://schemas.microsoft.com/office/word/2010/wordprocessingShape">
                    <wps:wsp>
                      <wps:cNvSpPr/>
                      <wps:spPr>
                        <a:xfrm>
                          <a:off x="0" y="0"/>
                          <a:ext cx="7040880" cy="2286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3.25pt;margin-top:2.4pt;width:554.35pt;height:17.9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6999605</wp:posOffset>
                </wp:positionH>
                <wp:positionV relativeFrom="paragraph">
                  <wp:posOffset>25400</wp:posOffset>
                </wp:positionV>
                <wp:extent cx="0" cy="238125"/>
                <wp:effectExtent l="5080" t="0" r="5080" b="0"/>
                <wp:wrapNone/>
                <wp:docPr id="3"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51.15pt,2pt" to="551.15pt,20.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-45720</wp:posOffset>
                </wp:positionH>
                <wp:positionV relativeFrom="paragraph">
                  <wp:posOffset>30480</wp:posOffset>
                </wp:positionV>
                <wp:extent cx="7049770" cy="0"/>
                <wp:effectExtent l="0" t="5080" r="0" b="5080"/>
                <wp:wrapNone/>
                <wp:docPr id="4" name=""/>
                <a:graphic xmlns:a="http://schemas.openxmlformats.org/drawingml/2006/main">
                  <a:graphicData uri="http://schemas.microsoft.com/office/word/2010/wordprocessingShape">
                    <wps:wsp>
                      <wps:cNvSpPr/>
                      <wps:spPr>
                        <a:xfrm>
                          <a:off x="0" y="0"/>
                          <a:ext cx="7049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pt,2.4pt" to="551.45pt,2.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-41275</wp:posOffset>
                </wp:positionH>
                <wp:positionV relativeFrom="paragraph">
                  <wp:posOffset>25400</wp:posOffset>
                </wp:positionV>
                <wp:extent cx="0" cy="238125"/>
                <wp:effectExtent l="5080" t="0" r="5080" b="0"/>
                <wp:wrapNone/>
                <wp:docPr id="5" name=""/>
                <a:graphic xmlns:a="http://schemas.openxmlformats.org/drawingml/2006/main">
                  <a:graphicData uri="http://schemas.microsoft.com/office/word/2010/wordprocessingShape">
                    <wps:wsp>
                      <wps:cNvSpPr/>
                      <wps:spPr>
                        <a:xfrm>
                          <a:off x="0" y="0"/>
                          <a:ext cx="0" cy="237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5pt,2pt" to="-3.25pt,20.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-45720</wp:posOffset>
                </wp:positionH>
                <wp:positionV relativeFrom="paragraph">
                  <wp:posOffset>259080</wp:posOffset>
                </wp:positionV>
                <wp:extent cx="7049770" cy="0"/>
                <wp:effectExtent l="0" t="5080" r="0" b="5080"/>
                <wp:wrapNone/>
                <wp:docPr id="6" name=""/>
                <a:graphic xmlns:a="http://schemas.openxmlformats.org/drawingml/2006/main">
                  <a:graphicData uri="http://schemas.microsoft.com/office/word/2010/wordprocessingShape">
                    <wps:wsp>
                      <wps:cNvSpPr/>
                      <wps:spPr>
                        <a:xfrm>
                          <a:off x="0" y="0"/>
                          <a:ext cx="7049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pt,20.4pt" to="551.45pt,20.4pt" stroked="t" o:allowincell="f" style="position:absolute">
                <v:stroke color="black" weight="9360" joinstyle="miter" endcap="flat"/>
                <v:fill o:detectmouseclick="t" on="false"/>
                <w10:wrap type="none"/>
              </v:line>
            </w:pict>
          </mc:Fallback>
        </mc:AlternateConten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b/>
          <w:i/>
          <w:i/>
        </w:rPr>
      </w:pPr>
      <w:r>
        <w:rPr>
          <w:b/>
          <w:i/>
        </w:rPr>
        <w:t>Patient Financial Responsibility</w:t>
      </w:r>
    </w:p>
    <w:p>
      <w:pPr>
        <w:pStyle w:val="Normal"/>
        <w:spacing w:lineRule="exact" w:line="7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numPr>
          <w:ilvl w:val="0"/>
          <w:numId w:val="1"/>
        </w:numPr>
        <w:tabs>
          <w:tab w:val="left" w:pos="720" w:leader="none"/>
        </w:tabs>
        <w:spacing w:lineRule="auto" w:line="230"/>
        <w:ind w:hanging="360" w:start="720" w:end="20"/>
        <w:rPr>
          <w:rFonts w:ascii="Symbol" w:hAnsi="Symbol" w:eastAsia="Symbol" w:cs="Symbol"/>
          <w:sz w:val="22"/>
        </w:rPr>
      </w:pPr>
      <w:r>
        <w:rPr>
          <w:sz w:val="22"/>
        </w:rPr>
        <w:t>The patient (or patient’s guardian, if a minor) is ultimately responsible for the payment of his/her treatment and care.</w:t>
      </w:r>
    </w:p>
    <w:p>
      <w:pPr>
        <w:pStyle w:val="Normal"/>
        <w:spacing w:lineRule="exact" w:line="98"/>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uto" w:line="247"/>
        <w:ind w:hanging="360" w:start="720" w:end="40"/>
        <w:jc w:val="both"/>
        <w:rPr>
          <w:rFonts w:ascii="Symbol" w:hAnsi="Symbol" w:eastAsia="Symbol" w:cs="Symbol"/>
          <w:sz w:val="22"/>
        </w:rPr>
      </w:pPr>
      <w:r>
        <w:rPr>
          <w:sz w:val="22"/>
        </w:rPr>
        <w:t xml:space="preserve">We are pleased to assist you by billing for our contracted insurers however, the patient is required to provide us with the most correct and updated information about their insurance and the </w:t>
      </w:r>
      <w:r>
        <w:rPr>
          <w:i/>
          <w:sz w:val="22"/>
        </w:rPr>
        <w:t>patient will be responsible</w:t>
      </w:r>
      <w:r>
        <w:rPr>
          <w:sz w:val="22"/>
        </w:rPr>
        <w:t xml:space="preserve"> for and charges incurred if the information provided is not correct or updated.</w:t>
      </w:r>
    </w:p>
    <w:p>
      <w:pPr>
        <w:pStyle w:val="Normal"/>
        <w:spacing w:lineRule="exact" w:line="87"/>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uto" w:line="261"/>
        <w:ind w:hanging="360" w:start="720" w:end="20"/>
        <w:rPr>
          <w:rFonts w:ascii="Symbol" w:hAnsi="Symbol" w:eastAsia="Symbol" w:cs="Symbol"/>
          <w:sz w:val="22"/>
        </w:rPr>
      </w:pPr>
      <w:r>
        <w:rPr>
          <w:sz w:val="22"/>
        </w:rPr>
        <w:t xml:space="preserve">Patients are responsible for the payment of co-pays, co-insurance, deductibles and all other procedures or treatments not covered by their insurance plan. Payment is due </w:t>
      </w:r>
      <w:r>
        <w:rPr>
          <w:i/>
          <w:sz w:val="22"/>
        </w:rPr>
        <w:t>at the time of service</w:t>
      </w:r>
      <w:r>
        <w:rPr>
          <w:sz w:val="22"/>
        </w:rPr>
        <w:t xml:space="preserve"> and for your convenience we accept cash, check, and most major credit cards at our office. Any payments received by CIC may be applied to any unpaid bill(s) for which the patient is liable. Any and all balances assigned as patient responsibility may be subject to collection efforts after 90 days, as well as credit reporting.</w:t>
      </w:r>
    </w:p>
    <w:p>
      <w:pPr>
        <w:pStyle w:val="Normal"/>
        <w:spacing w:lineRule="exact" w:line="76"/>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uto" w:line="228"/>
        <w:ind w:hanging="360" w:start="720" w:end="180"/>
        <w:rPr>
          <w:rFonts w:ascii="Symbol" w:hAnsi="Symbol" w:eastAsia="Symbol" w:cs="Symbol"/>
          <w:sz w:val="22"/>
        </w:rPr>
      </w:pPr>
      <w:r>
        <w:rPr>
          <w:sz w:val="22"/>
        </w:rPr>
        <w:t>Patients may incur, and are responsible for the payment of additional charges. These charges may include (but are not limited to)</w:t>
      </w:r>
    </w:p>
    <w:p>
      <w:pPr>
        <w:pStyle w:val="Normal"/>
        <w:numPr>
          <w:ilvl w:val="1"/>
          <w:numId w:val="1"/>
        </w:numPr>
        <w:tabs>
          <w:tab w:val="clear" w:pos="720"/>
          <w:tab w:val="left" w:pos="1440" w:leader="none"/>
        </w:tabs>
        <w:spacing w:lineRule="auto" w:line="180"/>
        <w:ind w:hanging="359" w:start="1440" w:end="0"/>
        <w:rPr>
          <w:rFonts w:ascii="Wingdings" w:hAnsi="Wingdings" w:eastAsia="Wingdings" w:cs="Wingdings"/>
          <w:sz w:val="37"/>
          <w:vertAlign w:val="superscript"/>
        </w:rPr>
      </w:pPr>
      <w:r>
        <w:rPr/>
        <w:t>Charge for retuned checks.</w:t>
      </w:r>
    </w:p>
    <w:p>
      <w:pPr>
        <w:pStyle w:val="Normal"/>
        <w:spacing w:lineRule="exact" w:line="88"/>
        <w:rPr>
          <w:rFonts w:ascii="Wingdings" w:hAnsi="Wingdings" w:eastAsia="Wingdings" w:cs="Wingdings"/>
          <w:sz w:val="37"/>
          <w:vertAlign w:val="superscript"/>
        </w:rPr>
      </w:pPr>
      <w:r>
        <w:rPr>
          <w:rFonts w:eastAsia="Wingdings" w:cs="Wingdings" w:ascii="Wingdings" w:hAnsi="Wingdings"/>
          <w:sz w:val="37"/>
          <w:vertAlign w:val="superscript"/>
        </w:rPr>
      </w:r>
    </w:p>
    <w:p>
      <w:pPr>
        <w:pStyle w:val="Normal"/>
        <w:numPr>
          <w:ilvl w:val="1"/>
          <w:numId w:val="1"/>
        </w:numPr>
        <w:tabs>
          <w:tab w:val="clear" w:pos="720"/>
          <w:tab w:val="left" w:pos="1440" w:leader="none"/>
        </w:tabs>
        <w:spacing w:lineRule="auto" w:line="180"/>
        <w:ind w:hanging="359" w:start="1440" w:end="0"/>
        <w:rPr>
          <w:rFonts w:ascii="Wingdings" w:hAnsi="Wingdings" w:eastAsia="Wingdings" w:cs="Wingdings"/>
          <w:sz w:val="26"/>
          <w:vertAlign w:val="superscript"/>
        </w:rPr>
      </w:pPr>
      <w:r>
        <w:rPr>
          <w:sz w:val="16"/>
        </w:rPr>
        <w:t>Charge for missed appointments without 24-hours advance notice.</w:t>
      </w:r>
    </w:p>
    <w:p>
      <w:pPr>
        <w:pStyle w:val="Normal"/>
        <w:spacing w:lineRule="exact" w:line="88"/>
        <w:rPr>
          <w:rFonts w:ascii="Wingdings" w:hAnsi="Wingdings" w:eastAsia="Wingdings" w:cs="Wingdings"/>
          <w:sz w:val="26"/>
          <w:vertAlign w:val="superscript"/>
        </w:rPr>
      </w:pPr>
      <w:r>
        <w:rPr>
          <w:rFonts w:eastAsia="Wingdings" w:cs="Wingdings" w:ascii="Wingdings" w:hAnsi="Wingdings"/>
          <w:sz w:val="26"/>
          <w:vertAlign w:val="superscript"/>
        </w:rPr>
      </w:r>
    </w:p>
    <w:p>
      <w:pPr>
        <w:pStyle w:val="Normal"/>
        <w:numPr>
          <w:ilvl w:val="1"/>
          <w:numId w:val="1"/>
        </w:numPr>
        <w:tabs>
          <w:tab w:val="clear" w:pos="720"/>
          <w:tab w:val="left" w:pos="1440" w:leader="none"/>
        </w:tabs>
        <w:spacing w:lineRule="auto" w:line="180"/>
        <w:ind w:hanging="359" w:start="1440" w:end="0"/>
        <w:rPr>
          <w:rFonts w:ascii="Wingdings" w:hAnsi="Wingdings" w:eastAsia="Wingdings" w:cs="Wingdings"/>
          <w:sz w:val="26"/>
          <w:vertAlign w:val="superscript"/>
        </w:rPr>
      </w:pPr>
      <w:r>
        <w:rPr>
          <w:sz w:val="16"/>
        </w:rPr>
        <w:t>Charge for the copying and distribution of patient medical records.</w:t>
      </w:r>
    </w:p>
    <w:p>
      <w:pPr>
        <w:pStyle w:val="Normal"/>
        <w:spacing w:lineRule="exact" w:line="93"/>
        <w:rPr>
          <w:rFonts w:ascii="Wingdings" w:hAnsi="Wingdings" w:eastAsia="Wingdings" w:cs="Wingdings"/>
          <w:sz w:val="26"/>
          <w:vertAlign w:val="superscript"/>
        </w:rPr>
      </w:pPr>
      <w:r>
        <w:rPr>
          <w:rFonts w:eastAsia="Wingdings" w:cs="Wingdings" w:ascii="Wingdings" w:hAnsi="Wingdings"/>
          <w:sz w:val="26"/>
          <w:vertAlign w:val="superscript"/>
        </w:rPr>
      </w:r>
    </w:p>
    <w:p>
      <w:pPr>
        <w:pStyle w:val="Normal"/>
        <w:numPr>
          <w:ilvl w:val="1"/>
          <w:numId w:val="1"/>
        </w:numPr>
        <w:tabs>
          <w:tab w:val="clear" w:pos="720"/>
          <w:tab w:val="left" w:pos="1440" w:leader="none"/>
        </w:tabs>
        <w:spacing w:lineRule="auto" w:line="180"/>
        <w:ind w:hanging="359" w:start="1440" w:end="0"/>
        <w:rPr>
          <w:rFonts w:ascii="Wingdings" w:hAnsi="Wingdings" w:eastAsia="Wingdings" w:cs="Wingdings"/>
          <w:sz w:val="26"/>
          <w:vertAlign w:val="superscript"/>
        </w:rPr>
      </w:pPr>
      <w:r>
        <w:rPr>
          <w:sz w:val="16"/>
        </w:rPr>
        <w:t>Any costs associated with collection of patient balances.</w:t>
      </w:r>
    </w:p>
    <w:p>
      <w:pPr>
        <w:pStyle w:val="Normal"/>
        <w:spacing w:lineRule="exact" w:line="98"/>
        <w:rPr>
          <w:rFonts w:ascii="Wingdings" w:hAnsi="Wingdings" w:eastAsia="Wingdings" w:cs="Wingdings"/>
          <w:sz w:val="26"/>
          <w:vertAlign w:val="superscript"/>
        </w:rPr>
      </w:pPr>
      <w:r>
        <w:rPr>
          <w:rFonts w:eastAsia="Wingdings" w:cs="Wingdings" w:ascii="Wingdings" w:hAnsi="Wingdings"/>
          <w:sz w:val="26"/>
          <w:vertAlign w:val="superscript"/>
        </w:rPr>
      </w:r>
    </w:p>
    <w:p>
      <w:pPr>
        <w:pStyle w:val="Normal"/>
        <w:numPr>
          <w:ilvl w:val="0"/>
          <w:numId w:val="1"/>
        </w:numPr>
        <w:tabs>
          <w:tab w:val="left" w:pos="720" w:leader="none"/>
        </w:tabs>
        <w:spacing w:lineRule="auto" w:line="211"/>
        <w:ind w:hanging="360" w:start="720" w:end="40"/>
        <w:rPr>
          <w:rFonts w:ascii="Symbol" w:hAnsi="Symbol" w:eastAsia="Symbol" w:cs="Symbol"/>
          <w:sz w:val="22"/>
        </w:rPr>
      </w:pPr>
      <w:r>
        <w:rPr>
          <w:sz w:val="22"/>
        </w:rPr>
        <w:t>By my signature below, I acknowledge and understand that it is ultimately my responsibility and obligation to be aware of my insurance’s requirements, coverages, deductibles and payments.</w:t>
      </w:r>
    </w:p>
    <w:p>
      <w:pPr>
        <w:pStyle w:val="Normal"/>
        <w:spacing w:lineRule="auto" w:line="184"/>
        <w:ind w:start="360" w:end="0"/>
        <w:rPr>
          <w:rFonts w:ascii="Symbol" w:hAnsi="Symbol" w:eastAsia="Symbol" w:cs="Symbol"/>
        </w:rPr>
      </w:pPr>
      <w:r>
        <w:rPr>
          <w:rFonts w:eastAsia="Symbol" w:cs="Symbol" w:ascii="Symbol" w:hAnsi="Symbol"/>
        </w:rPr>
        <w:sym w:font="Symbol" w:char="f0b7"/>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-41275</wp:posOffset>
                </wp:positionH>
                <wp:positionV relativeFrom="paragraph">
                  <wp:posOffset>-75565</wp:posOffset>
                </wp:positionV>
                <wp:extent cx="7040880" cy="227965"/>
                <wp:effectExtent l="5080" t="5715" r="5080" b="4445"/>
                <wp:wrapNone/>
                <wp:docPr id="7" name=""/>
                <a:graphic xmlns:a="http://schemas.openxmlformats.org/drawingml/2006/main">
                  <a:graphicData uri="http://schemas.microsoft.com/office/word/2010/wordprocessingShape">
                    <wps:wsp>
                      <wps:cNvSpPr/>
                      <wps:spPr>
                        <a:xfrm>
                          <a:off x="0" y="0"/>
                          <a:ext cx="7040880" cy="2278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3.25pt;margin-top:-5.95pt;width:554.35pt;height:17.9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6999605</wp:posOffset>
                </wp:positionH>
                <wp:positionV relativeFrom="paragraph">
                  <wp:posOffset>-80010</wp:posOffset>
                </wp:positionV>
                <wp:extent cx="0" cy="237490"/>
                <wp:effectExtent l="5080" t="0" r="5080" b="0"/>
                <wp:wrapNone/>
                <wp:docPr id="8"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51.15pt,-6.3pt" to="551.15pt,12.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-45720</wp:posOffset>
                </wp:positionH>
                <wp:positionV relativeFrom="paragraph">
                  <wp:posOffset>-75565</wp:posOffset>
                </wp:positionV>
                <wp:extent cx="7049770" cy="0"/>
                <wp:effectExtent l="0" t="5080" r="0" b="5080"/>
                <wp:wrapNone/>
                <wp:docPr id="9" name=""/>
                <a:graphic xmlns:a="http://schemas.openxmlformats.org/drawingml/2006/main">
                  <a:graphicData uri="http://schemas.microsoft.com/office/word/2010/wordprocessingShape">
                    <wps:wsp>
                      <wps:cNvSpPr/>
                      <wps:spPr>
                        <a:xfrm>
                          <a:off x="0" y="0"/>
                          <a:ext cx="7049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pt,-5.95pt" to="551.45pt,-5.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-41275</wp:posOffset>
                </wp:positionH>
                <wp:positionV relativeFrom="paragraph">
                  <wp:posOffset>-80010</wp:posOffset>
                </wp:positionV>
                <wp:extent cx="0" cy="237490"/>
                <wp:effectExtent l="5080" t="0" r="5080" b="0"/>
                <wp:wrapNone/>
                <wp:docPr id="10" name=""/>
                <a:graphic xmlns:a="http://schemas.openxmlformats.org/drawingml/2006/main">
                  <a:graphicData uri="http://schemas.microsoft.com/office/word/2010/wordprocessingShape">
                    <wps:wsp>
                      <wps:cNvSpPr/>
                      <wps:spPr>
                        <a:xfrm>
                          <a:off x="0" y="0"/>
                          <a:ext cx="0" cy="237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5pt,-6.3pt" to="-3.25pt,12.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-45720</wp:posOffset>
                </wp:positionH>
                <wp:positionV relativeFrom="paragraph">
                  <wp:posOffset>152400</wp:posOffset>
                </wp:positionV>
                <wp:extent cx="7049770" cy="0"/>
                <wp:effectExtent l="0" t="5080" r="0" b="5080"/>
                <wp:wrapNone/>
                <wp:docPr id="11" name=""/>
                <a:graphic xmlns:a="http://schemas.openxmlformats.org/drawingml/2006/main">
                  <a:graphicData uri="http://schemas.microsoft.com/office/word/2010/wordprocessingShape">
                    <wps:wsp>
                      <wps:cNvSpPr/>
                      <wps:spPr>
                        <a:xfrm>
                          <a:off x="0" y="0"/>
                          <a:ext cx="7049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pt,12pt" to="551.45pt,12pt" stroked="t" o:allowincell="f" style="position:absolute">
                <v:stroke color="black" weight="9360" joinstyle="miter" endcap="flat"/>
                <v:fill o:detectmouseclick="t" on="false"/>
                <w10:wrap type="none"/>
              </v:line>
            </w:pict>
          </mc:Fallback>
        </mc:AlternateContent>
      </w:r>
    </w:p>
    <w:p>
      <w:pPr>
        <w:pStyle w:val="Normal"/>
        <w:spacing w:lineRule="auto" w:line="196"/>
        <w:ind w:start="80" w:end="0"/>
        <w:rPr>
          <w:b/>
          <w:i/>
          <w:i/>
        </w:rPr>
      </w:pPr>
      <w:r>
        <w:rPr>
          <w:b/>
          <w:i/>
        </w:rPr>
        <w:t>Patient Authorization</w:t>
      </w:r>
    </w:p>
    <w:p>
      <w:pPr>
        <w:pStyle w:val="Normal"/>
        <w:spacing w:lineRule="exact" w:line="22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numPr>
          <w:ilvl w:val="0"/>
          <w:numId w:val="2"/>
        </w:numPr>
        <w:tabs>
          <w:tab w:val="left" w:pos="720" w:leader="none"/>
        </w:tabs>
        <w:spacing w:lineRule="auto" w:line="220"/>
        <w:ind w:hanging="360" w:start="720" w:end="180"/>
        <w:rPr>
          <w:rFonts w:ascii="Symbol" w:hAnsi="Symbol" w:eastAsia="Symbol" w:cs="Symbol"/>
          <w:sz w:val="22"/>
        </w:rPr>
      </w:pPr>
      <w:r>
        <w:rPr>
          <w:sz w:val="22"/>
        </w:rPr>
        <w:t>By my signature below, I hereby authorize CIC to release medical and other information acquired in the course of my examination to the necessary insurance companies, third-party payors, and/or other physician or healthcare entities required to participate in my care.</w:t>
      </w:r>
    </w:p>
    <w:p>
      <w:pPr>
        <w:pStyle w:val="Normal"/>
        <w:spacing w:lineRule="exact" w:line="63"/>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uto" w:line="261"/>
        <w:ind w:hanging="360" w:start="720" w:end="0"/>
        <w:rPr>
          <w:rFonts w:ascii="Symbol" w:hAnsi="Symbol" w:eastAsia="Symbol" w:cs="Symbol"/>
          <w:sz w:val="22"/>
        </w:rPr>
      </w:pPr>
      <w:r>
        <w:rPr>
          <w:sz w:val="22"/>
        </w:rPr>
        <w:t>By my signature below, I hereby authorize assignment of financial benefits directly to CIC and any associated healthcare entities for services rendered as allowable under standard third-party contracts. I understand that I am financially responsible for charges not covered by this assignment. I understand that account balances not paid by my insurance company within 90 days are the patient’s/my responsibility. I also understand that account balances not paid within 90 days from the date of service will be sent to collections.</w:t>
      </w:r>
    </w:p>
    <w:p>
      <w:pPr>
        <w:pStyle w:val="Normal"/>
        <w:spacing w:lineRule="exact" w:line="76"/>
        <w:rPr>
          <w:rFonts w:ascii="Symbol" w:hAnsi="Symbol" w:eastAsia="Symbol" w:cs="Symbol"/>
          <w:sz w:val="22"/>
        </w:rPr>
      </w:pPr>
      <w:r>
        <w:rPr>
          <w:rFonts w:eastAsia="Symbol" w:cs="Symbol" w:ascii="Symbol" w:hAnsi="Symbol"/>
          <w:sz w:val="22"/>
        </w:rPr>
      </w:r>
    </w:p>
    <w:p>
      <w:pPr>
        <w:pStyle w:val="Normal"/>
        <w:numPr>
          <w:ilvl w:val="0"/>
          <w:numId w:val="2"/>
        </w:numPr>
        <w:tabs>
          <w:tab w:val="left" w:pos="720" w:leader="none"/>
        </w:tabs>
        <w:spacing w:lineRule="auto" w:line="220"/>
        <w:ind w:hanging="360" w:start="720" w:end="420"/>
        <w:rPr>
          <w:rFonts w:ascii="Symbol" w:hAnsi="Symbol" w:eastAsia="Symbol" w:cs="Symbol"/>
          <w:sz w:val="21"/>
        </w:rPr>
      </w:pPr>
      <w:r>
        <w:rPr>
          <w:sz w:val="21"/>
        </w:rPr>
        <w:t>By my signature below, I authorize CIC personnel to communicate by mail, answering machine message, voicemail, and/or email according to the information I have provided in my patient registration information.</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rPr>
      </w:pPr>
      <w:r>
        <w:rPr>
          <w:b/>
          <w:sz w:val="22"/>
        </w:rPr>
        <w:t>I have read, understand, and agree to the provisions of this Patient Financial Responsibility Form:</w:t>
      </w:r>
    </w:p>
    <w:p>
      <w:pPr>
        <w:pStyle w:val="Normal"/>
        <w:spacing w:lineRule="exact" w:line="265"/>
        <w:rPr>
          <w:rFonts w:ascii="Times New Roman" w:hAnsi="Times New Roman" w:eastAsia="Times New Roman" w:cs="Times New Roman"/>
          <w:b/>
          <w:sz w:val="24"/>
        </w:rPr>
      </w:pPr>
      <w:r>
        <w:rPr>
          <w:rFonts w:eastAsia="Times New Roman" w:cs="Times New Roman" w:ascii="Times New Roman" w:hAnsi="Times New Roman"/>
          <w:b/>
          <w:sz w:val="24"/>
        </w:rPr>
      </w:r>
    </w:p>
    <w:tbl>
      <w:tblPr>
        <w:tblW w:w="10660" w:type="dxa"/>
        <w:jc w:val="start"/>
        <w:tblInd w:w="0" w:type="dxa"/>
        <w:tblLayout w:type="fixed"/>
        <w:tblCellMar>
          <w:top w:w="0" w:type="dxa"/>
          <w:start w:w="0" w:type="dxa"/>
          <w:bottom w:w="0" w:type="dxa"/>
          <w:end w:w="0" w:type="dxa"/>
        </w:tblCellMar>
      </w:tblPr>
      <w:tblGrid>
        <w:gridCol w:w="3480"/>
        <w:gridCol w:w="4440"/>
        <w:gridCol w:w="440"/>
        <w:gridCol w:w="2300"/>
      </w:tblGrid>
      <w:tr>
        <w:trPr>
          <w:trHeight w:val="273" w:hRule="atLeast"/>
        </w:trPr>
        <w:tc>
          <w:tcPr>
            <w:tcW w:w="7920" w:type="dxa"/>
            <w:gridSpan w:val="2"/>
            <w:tcBorders/>
          </w:tcPr>
          <w:p>
            <w:pPr>
              <w:pStyle w:val="Normal"/>
              <w:spacing w:lineRule="atLeast" w:line="0"/>
              <w:rPr>
                <w:b/>
                <w:sz w:val="22"/>
              </w:rPr>
            </w:pPr>
            <w:r>
              <w:rPr>
                <w:b/>
                <w:sz w:val="22"/>
              </w:rPr>
              <w:t>____________________________________________________________________</w:t>
            </w:r>
          </w:p>
        </w:tc>
        <w:tc>
          <w:tcPr>
            <w:tcW w:w="2740" w:type="dxa"/>
            <w:gridSpan w:val="2"/>
            <w:tcBorders/>
          </w:tcPr>
          <w:p>
            <w:pPr>
              <w:pStyle w:val="Normal"/>
              <w:spacing w:lineRule="atLeast" w:line="0"/>
              <w:rPr>
                <w:b/>
                <w:w w:val="99"/>
                <w:sz w:val="22"/>
              </w:rPr>
            </w:pPr>
            <w:r>
              <w:rPr>
                <w:b/>
                <w:w w:val="99"/>
                <w:sz w:val="22"/>
              </w:rPr>
              <w:t>_________________________</w:t>
            </w:r>
          </w:p>
        </w:tc>
      </w:tr>
      <w:tr>
        <w:trPr>
          <w:trHeight w:val="273" w:hRule="atLeast"/>
        </w:trPr>
        <w:tc>
          <w:tcPr>
            <w:tcW w:w="3480" w:type="dxa"/>
            <w:tcBorders/>
          </w:tcPr>
          <w:p>
            <w:pPr>
              <w:pStyle w:val="Normal"/>
              <w:spacing w:lineRule="exact" w:line="265"/>
              <w:rPr>
                <w:b/>
                <w:w w:val="99"/>
                <w:sz w:val="22"/>
                <w:highlight w:val="yellow"/>
              </w:rPr>
            </w:pPr>
            <w:r>
              <w:rPr>
                <w:b/>
                <w:w w:val="99"/>
                <w:sz w:val="22"/>
                <w:highlight w:val="yellow"/>
              </w:rPr>
              <w:t>Signature of Patient or Legal Guardian</w:t>
            </w:r>
          </w:p>
        </w:tc>
        <w:tc>
          <w:tcPr>
            <w:tcW w:w="4440" w:type="dxa"/>
            <w:tcBorders/>
          </w:tcPr>
          <w:p>
            <w:pPr>
              <w:pStyle w:val="Normal"/>
              <w:snapToGrid w:val="false"/>
              <w:spacing w:lineRule="atLeast" w:line="0"/>
              <w:rPr>
                <w:rFonts w:ascii="Times New Roman" w:hAnsi="Times New Roman" w:eastAsia="Times New Roman" w:cs="Times New Roman"/>
                <w:b/>
                <w:w w:val="99"/>
                <w:sz w:val="23"/>
                <w:highlight w:val="yellow"/>
              </w:rPr>
            </w:pPr>
            <w:r>
              <w:rPr>
                <w:rFonts w:eastAsia="Times New Roman" w:cs="Times New Roman" w:ascii="Times New Roman" w:hAnsi="Times New Roman"/>
                <w:b/>
                <w:w w:val="99"/>
                <w:sz w:val="23"/>
                <w:highlight w:val="yellow"/>
              </w:rPr>
            </w:r>
          </w:p>
        </w:tc>
        <w:tc>
          <w:tcPr>
            <w:tcW w:w="440" w:type="dxa"/>
            <w:tcBorders/>
          </w:tcPr>
          <w:p>
            <w:pPr>
              <w:pStyle w:val="Normal"/>
              <w:spacing w:lineRule="exact" w:line="265"/>
              <w:rPr>
                <w:b/>
                <w:w w:val="96"/>
                <w:sz w:val="22"/>
                <w:highlight w:val="yellow"/>
              </w:rPr>
            </w:pPr>
            <w:r>
              <w:rPr>
                <w:b/>
                <w:w w:val="96"/>
                <w:sz w:val="22"/>
                <w:highlight w:val="yellow"/>
              </w:rPr>
              <w:t>Date</w:t>
            </w:r>
          </w:p>
        </w:tc>
        <w:tc>
          <w:tcPr>
            <w:tcW w:w="2300" w:type="dxa"/>
            <w:tcBorders/>
          </w:tcPr>
          <w:p>
            <w:pPr>
              <w:pStyle w:val="Normal"/>
              <w:snapToGrid w:val="false"/>
              <w:spacing w:lineRule="atLeast" w:line="0"/>
              <w:rPr>
                <w:rFonts w:ascii="Times New Roman" w:hAnsi="Times New Roman" w:eastAsia="Times New Roman" w:cs="Times New Roman"/>
                <w:b/>
                <w:w w:val="96"/>
                <w:sz w:val="23"/>
                <w:highlight w:val="yellow"/>
              </w:rPr>
            </w:pPr>
            <w:r>
              <w:rPr>
                <w:rFonts w:eastAsia="Times New Roman" w:cs="Times New Roman" w:ascii="Times New Roman" w:hAnsi="Times New Roman"/>
                <w:b/>
                <w:w w:val="96"/>
                <w:sz w:val="23"/>
                <w:highlight w:val="yellow"/>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220"/>
        <w:rPr/>
      </w:pPr>
      <w:r>
        <w:rPr>
          <w:b/>
          <w:sz w:val="22"/>
        </w:rPr>
        <w:t>Waiver of Authorization:</w:t>
      </w:r>
      <w:r>
        <w:rPr>
          <w:sz w:val="22"/>
        </w:rPr>
        <w:t xml:space="preserve"> I do not wish to have information released and prefer to pay at the time of service and/or to be fully responsible for payment of charges and/or to submit claims to insurance at my discretion.</w:t>
      </w:r>
    </w:p>
    <w:p>
      <w:pPr>
        <w:sectPr>
          <w:type w:val="nextPage"/>
          <w:pgSz w:w="12240" w:h="15840"/>
          <w:pgMar w:left="720" w:right="740" w:gutter="0" w:header="0" w:top="926" w:footer="0" w:bottom="1"/>
          <w:pgNumType w:fmt="decimal"/>
          <w:formProt w:val="false"/>
          <w:textDirection w:val="lrTb"/>
          <w:docGrid w:type="default" w:linePitch="360" w:charSpace="0"/>
        </w:sectPr>
      </w:pP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rPr/>
      </w:pPr>
      <w:r>
        <w:rPr>
          <w:sz w:val="21"/>
        </w:rPr>
        <w:t xml:space="preserve">___________________________________________________________________ </w:t>
      </w:r>
      <w:r>
        <w:rPr>
          <w:b/>
          <w:sz w:val="21"/>
        </w:rPr>
        <w:t>Signature of Patient or Legal Guardian</w:t>
      </w:r>
    </w:p>
    <w:p>
      <w:pPr>
        <w:pStyle w:val="Normal"/>
        <w:spacing w:lineRule="exact" w:line="31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uto" w:line="216"/>
        <w:ind w:end="120"/>
        <w:rPr/>
      </w:pPr>
      <w:r>
        <w:rPr>
          <w:sz w:val="22"/>
        </w:rPr>
        <w:t xml:space="preserve">_________________________ </w:t>
      </w:r>
      <w:r>
        <w:rPr>
          <w:b/>
          <w:sz w:val="22"/>
        </w:rPr>
        <w:t>Date</w:t>
      </w:r>
    </w:p>
    <w:sectPr>
      <w:type w:val="continuous"/>
      <w:pgSz w:w="12240" w:h="15840"/>
      <w:pgMar w:left="720" w:right="740" w:gutter="0" w:header="0" w:top="926" w:footer="0" w:bottom="1"/>
      <w:cols w:num="2" w:equalWidth="false" w:sep="false">
        <w:col w:w="7340" w:space="580"/>
        <w:col w:w="286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